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FD0A0" w14:textId="071EA604" w:rsidR="00D6285B" w:rsidRDefault="00D6285B" w:rsidP="00D6285B">
      <w:pPr>
        <w:jc w:val="center"/>
        <w:rPr>
          <w:rFonts w:ascii="Arial" w:hAnsi="Arial" w:cs="Arial"/>
          <w:b/>
          <w:sz w:val="20"/>
          <w:szCs w:val="20"/>
        </w:rPr>
      </w:pPr>
    </w:p>
    <w:p w14:paraId="3DD3899F" w14:textId="77536C01" w:rsidR="004B5297" w:rsidRDefault="004B5297" w:rsidP="00D6285B">
      <w:pPr>
        <w:jc w:val="center"/>
        <w:rPr>
          <w:rFonts w:ascii="Arial" w:hAnsi="Arial" w:cs="Arial"/>
          <w:b/>
          <w:sz w:val="20"/>
          <w:szCs w:val="20"/>
        </w:rPr>
      </w:pPr>
    </w:p>
    <w:p w14:paraId="56635AFF" w14:textId="77777777" w:rsidR="004B5297" w:rsidRPr="000E18CC" w:rsidRDefault="004B5297" w:rsidP="00D6285B">
      <w:pPr>
        <w:jc w:val="center"/>
        <w:rPr>
          <w:rFonts w:ascii="Arial" w:hAnsi="Arial" w:cs="Arial"/>
          <w:b/>
          <w:sz w:val="20"/>
          <w:szCs w:val="20"/>
        </w:rPr>
      </w:pPr>
    </w:p>
    <w:p w14:paraId="09836D09" w14:textId="77777777" w:rsidR="00D6285B" w:rsidRPr="000E18CC" w:rsidRDefault="00E27B61" w:rsidP="00D6285B">
      <w:pPr>
        <w:jc w:val="center"/>
        <w:rPr>
          <w:rFonts w:ascii="Arial" w:hAnsi="Arial" w:cs="Arial"/>
          <w:b/>
          <w:sz w:val="36"/>
          <w:szCs w:val="36"/>
        </w:rPr>
      </w:pPr>
      <w:r>
        <w:rPr>
          <w:rFonts w:ascii="Arial" w:hAnsi="Arial" w:cs="Arial"/>
          <w:b/>
          <w:sz w:val="36"/>
          <w:szCs w:val="36"/>
        </w:rPr>
        <w:t>S</w:t>
      </w:r>
      <w:r w:rsidR="00D6285B" w:rsidRPr="000E18CC">
        <w:rPr>
          <w:rFonts w:ascii="Arial" w:hAnsi="Arial" w:cs="Arial"/>
          <w:b/>
          <w:sz w:val="36"/>
          <w:szCs w:val="36"/>
        </w:rPr>
        <w:t>mlouva</w:t>
      </w:r>
    </w:p>
    <w:p w14:paraId="11FA9CC2" w14:textId="77777777" w:rsidR="000E18CC" w:rsidRPr="00E27B61" w:rsidRDefault="00734BF7" w:rsidP="00E27B61">
      <w:pPr>
        <w:jc w:val="center"/>
        <w:rPr>
          <w:rFonts w:ascii="Arial" w:hAnsi="Arial" w:cs="Arial"/>
          <w:b/>
          <w:sz w:val="32"/>
          <w:szCs w:val="32"/>
        </w:rPr>
      </w:pPr>
      <w:r>
        <w:rPr>
          <w:rFonts w:ascii="Arial" w:hAnsi="Arial" w:cs="Arial"/>
          <w:b/>
          <w:sz w:val="32"/>
          <w:szCs w:val="32"/>
        </w:rPr>
        <w:t xml:space="preserve">o poskytnutí </w:t>
      </w:r>
      <w:r w:rsidRPr="006153F1">
        <w:rPr>
          <w:rFonts w:ascii="Arial" w:hAnsi="Arial" w:cs="Arial"/>
          <w:b/>
          <w:sz w:val="32"/>
          <w:szCs w:val="32"/>
        </w:rPr>
        <w:t>technické podpo</w:t>
      </w:r>
      <w:r w:rsidR="006153F1" w:rsidRPr="006153F1">
        <w:rPr>
          <w:rFonts w:ascii="Arial" w:hAnsi="Arial" w:cs="Arial"/>
          <w:b/>
          <w:sz w:val="32"/>
          <w:szCs w:val="32"/>
        </w:rPr>
        <w:t>ry</w:t>
      </w:r>
    </w:p>
    <w:p w14:paraId="565C7194" w14:textId="77777777" w:rsidR="00E27B61" w:rsidRDefault="00B25429" w:rsidP="00B25429">
      <w:pPr>
        <w:jc w:val="center"/>
        <w:rPr>
          <w:rFonts w:ascii="Arial" w:hAnsi="Arial" w:cs="Arial"/>
          <w:sz w:val="20"/>
          <w:szCs w:val="20"/>
        </w:rPr>
      </w:pPr>
      <w:r>
        <w:rPr>
          <w:rFonts w:ascii="Arial" w:hAnsi="Arial" w:cs="Arial"/>
          <w:sz w:val="20"/>
          <w:szCs w:val="20"/>
        </w:rPr>
        <w:t xml:space="preserve">č.j. objednatele: </w:t>
      </w:r>
      <w:r w:rsidRPr="00E261B4">
        <w:rPr>
          <w:rFonts w:ascii="Arial" w:hAnsi="Arial" w:cs="Arial"/>
          <w:sz w:val="20"/>
          <w:szCs w:val="20"/>
        </w:rPr>
        <w:t>…</w:t>
      </w:r>
      <w:r w:rsidR="008273AA">
        <w:rPr>
          <w:rFonts w:ascii="Arial" w:hAnsi="Arial" w:cs="Arial"/>
          <w:sz w:val="20"/>
          <w:szCs w:val="20"/>
        </w:rPr>
        <w:t xml:space="preserve"> </w:t>
      </w:r>
      <w:r w:rsidR="008273AA" w:rsidRPr="0071592B">
        <w:rPr>
          <w:rFonts w:ascii="Arial" w:hAnsi="Arial" w:cs="Arial"/>
          <w:i/>
          <w:sz w:val="20"/>
          <w:szCs w:val="20"/>
        </w:rPr>
        <w:t>(bude doplněno před podpisem smlouvy)</w:t>
      </w:r>
    </w:p>
    <w:p w14:paraId="337E0FF6" w14:textId="77777777" w:rsidR="000C252C" w:rsidRDefault="000C252C" w:rsidP="00D6285B">
      <w:pPr>
        <w:rPr>
          <w:rFonts w:ascii="Arial" w:hAnsi="Arial" w:cs="Arial"/>
          <w:sz w:val="20"/>
          <w:szCs w:val="20"/>
        </w:rPr>
      </w:pPr>
    </w:p>
    <w:p w14:paraId="06371801" w14:textId="77777777" w:rsidR="000C252C" w:rsidRDefault="000C252C" w:rsidP="00D6285B">
      <w:pPr>
        <w:rPr>
          <w:rFonts w:ascii="Arial" w:hAnsi="Arial" w:cs="Arial"/>
          <w:sz w:val="20"/>
          <w:szCs w:val="20"/>
        </w:rPr>
      </w:pPr>
    </w:p>
    <w:p w14:paraId="0AA0845B" w14:textId="77777777" w:rsidR="00D6285B" w:rsidRDefault="00D6285B" w:rsidP="00D6285B">
      <w:pPr>
        <w:rPr>
          <w:rFonts w:ascii="Arial" w:hAnsi="Arial" w:cs="Arial"/>
          <w:sz w:val="20"/>
          <w:szCs w:val="20"/>
        </w:rPr>
      </w:pPr>
      <w:r w:rsidRPr="000E18CC">
        <w:rPr>
          <w:rFonts w:ascii="Arial" w:hAnsi="Arial" w:cs="Arial"/>
          <w:sz w:val="20"/>
          <w:szCs w:val="20"/>
        </w:rPr>
        <w:t xml:space="preserve">Smluvní strany: </w:t>
      </w:r>
    </w:p>
    <w:p w14:paraId="4B024E0E" w14:textId="77777777" w:rsidR="000C252C" w:rsidRPr="000E18CC" w:rsidRDefault="000C252C" w:rsidP="00D6285B">
      <w:pPr>
        <w:rPr>
          <w:rFonts w:ascii="Arial" w:hAnsi="Arial" w:cs="Arial"/>
          <w:sz w:val="20"/>
          <w:szCs w:val="20"/>
        </w:rPr>
      </w:pPr>
    </w:p>
    <w:tbl>
      <w:tblPr>
        <w:tblW w:w="0" w:type="auto"/>
        <w:tblLook w:val="04A0" w:firstRow="1" w:lastRow="0" w:firstColumn="1" w:lastColumn="0" w:noHBand="0" w:noVBand="1"/>
      </w:tblPr>
      <w:tblGrid>
        <w:gridCol w:w="2216"/>
        <w:gridCol w:w="6854"/>
      </w:tblGrid>
      <w:tr w:rsidR="00D6285B" w:rsidRPr="000E18CC" w14:paraId="73CCA84C" w14:textId="77777777" w:rsidTr="00B0499F">
        <w:trPr>
          <w:trHeight w:val="436"/>
        </w:trPr>
        <w:tc>
          <w:tcPr>
            <w:tcW w:w="9180" w:type="dxa"/>
            <w:gridSpan w:val="2"/>
            <w:vAlign w:val="center"/>
          </w:tcPr>
          <w:p w14:paraId="3279555D" w14:textId="77777777" w:rsidR="00D6285B" w:rsidRPr="000E18CC" w:rsidRDefault="00D6285B" w:rsidP="00B0499F">
            <w:pPr>
              <w:rPr>
                <w:rFonts w:ascii="Arial" w:hAnsi="Arial" w:cs="Arial"/>
                <w:sz w:val="20"/>
                <w:szCs w:val="20"/>
              </w:rPr>
            </w:pPr>
            <w:r w:rsidRPr="000E18CC">
              <w:rPr>
                <w:rFonts w:ascii="Arial" w:hAnsi="Arial" w:cs="Arial"/>
                <w:b/>
                <w:sz w:val="20"/>
                <w:szCs w:val="20"/>
              </w:rPr>
              <w:t>Oborová zdravotní pojišťovna zaměstnanců bank, pojišťoven a stavebnictví</w:t>
            </w:r>
          </w:p>
        </w:tc>
      </w:tr>
      <w:tr w:rsidR="00D6285B" w:rsidRPr="000E18CC" w14:paraId="3A1EBA50" w14:textId="77777777" w:rsidTr="00B0499F">
        <w:tc>
          <w:tcPr>
            <w:tcW w:w="2235" w:type="dxa"/>
            <w:vAlign w:val="center"/>
          </w:tcPr>
          <w:p w14:paraId="0D6171CF" w14:textId="77777777" w:rsidR="00D6285B" w:rsidRPr="000E18CC" w:rsidRDefault="00D6285B" w:rsidP="00B0499F">
            <w:pPr>
              <w:rPr>
                <w:rFonts w:ascii="Arial" w:hAnsi="Arial" w:cs="Arial"/>
                <w:sz w:val="20"/>
                <w:szCs w:val="20"/>
              </w:rPr>
            </w:pPr>
            <w:r w:rsidRPr="000E18CC">
              <w:rPr>
                <w:rFonts w:ascii="Arial" w:hAnsi="Arial" w:cs="Arial"/>
                <w:sz w:val="20"/>
                <w:szCs w:val="20"/>
              </w:rPr>
              <w:t>se sídlem:</w:t>
            </w:r>
          </w:p>
        </w:tc>
        <w:tc>
          <w:tcPr>
            <w:tcW w:w="6945" w:type="dxa"/>
            <w:vAlign w:val="center"/>
          </w:tcPr>
          <w:p w14:paraId="6E57D1F6" w14:textId="77777777" w:rsidR="00D6285B" w:rsidRPr="000E18CC" w:rsidRDefault="00D6285B" w:rsidP="00B0499F">
            <w:pPr>
              <w:rPr>
                <w:rFonts w:ascii="Arial" w:hAnsi="Arial" w:cs="Arial"/>
                <w:sz w:val="20"/>
                <w:szCs w:val="20"/>
              </w:rPr>
            </w:pPr>
            <w:r w:rsidRPr="000E18CC">
              <w:rPr>
                <w:rFonts w:ascii="Arial" w:hAnsi="Arial" w:cs="Arial"/>
                <w:sz w:val="20"/>
                <w:szCs w:val="20"/>
              </w:rPr>
              <w:t>Roškotova 1225/1, 140 21 Praha 4</w:t>
            </w:r>
          </w:p>
        </w:tc>
      </w:tr>
      <w:tr w:rsidR="00D6285B" w:rsidRPr="000E18CC" w14:paraId="663C183B" w14:textId="77777777" w:rsidTr="00B0499F">
        <w:tc>
          <w:tcPr>
            <w:tcW w:w="2235" w:type="dxa"/>
            <w:vAlign w:val="center"/>
          </w:tcPr>
          <w:p w14:paraId="47DE50ED" w14:textId="77777777" w:rsidR="00D6285B" w:rsidRPr="000E18CC" w:rsidRDefault="00D6285B" w:rsidP="00B0499F">
            <w:pPr>
              <w:rPr>
                <w:rFonts w:ascii="Arial" w:hAnsi="Arial" w:cs="Arial"/>
                <w:sz w:val="20"/>
                <w:szCs w:val="20"/>
              </w:rPr>
            </w:pPr>
            <w:r w:rsidRPr="000E18CC">
              <w:rPr>
                <w:rFonts w:ascii="Arial" w:hAnsi="Arial" w:cs="Arial"/>
                <w:sz w:val="20"/>
                <w:szCs w:val="20"/>
              </w:rPr>
              <w:t>zástupce:</w:t>
            </w:r>
          </w:p>
        </w:tc>
        <w:tc>
          <w:tcPr>
            <w:tcW w:w="6945" w:type="dxa"/>
            <w:vAlign w:val="center"/>
          </w:tcPr>
          <w:p w14:paraId="36D360FA" w14:textId="77777777" w:rsidR="00D6285B" w:rsidRPr="000E18CC" w:rsidRDefault="00D6285B" w:rsidP="00754B87">
            <w:pPr>
              <w:rPr>
                <w:rFonts w:ascii="Arial" w:hAnsi="Arial" w:cs="Arial"/>
                <w:sz w:val="20"/>
                <w:szCs w:val="20"/>
              </w:rPr>
            </w:pPr>
            <w:r w:rsidRPr="000E18CC">
              <w:rPr>
                <w:rFonts w:ascii="Arial" w:hAnsi="Arial" w:cs="Arial"/>
                <w:sz w:val="20"/>
                <w:szCs w:val="20"/>
              </w:rPr>
              <w:t xml:space="preserve">Ing. </w:t>
            </w:r>
            <w:r w:rsidR="00754B87" w:rsidRPr="000E18CC">
              <w:rPr>
                <w:rFonts w:ascii="Arial" w:hAnsi="Arial" w:cs="Arial"/>
                <w:sz w:val="20"/>
                <w:szCs w:val="20"/>
              </w:rPr>
              <w:t>Radovan Kouřil</w:t>
            </w:r>
            <w:r w:rsidRPr="000E18CC">
              <w:rPr>
                <w:rFonts w:ascii="Arial" w:hAnsi="Arial" w:cs="Arial"/>
                <w:sz w:val="20"/>
                <w:szCs w:val="20"/>
              </w:rPr>
              <w:t xml:space="preserve"> – generální ředitel</w:t>
            </w:r>
          </w:p>
        </w:tc>
      </w:tr>
      <w:tr w:rsidR="00D6285B" w:rsidRPr="000E18CC" w14:paraId="2F7B14CD" w14:textId="77777777" w:rsidTr="00B0499F">
        <w:tc>
          <w:tcPr>
            <w:tcW w:w="2235" w:type="dxa"/>
            <w:vAlign w:val="center"/>
          </w:tcPr>
          <w:p w14:paraId="2A7A7F3A" w14:textId="77777777" w:rsidR="00D6285B" w:rsidRPr="000E18CC" w:rsidRDefault="00D6285B" w:rsidP="00B0499F">
            <w:pPr>
              <w:rPr>
                <w:rFonts w:ascii="Arial" w:hAnsi="Arial" w:cs="Arial"/>
                <w:sz w:val="20"/>
                <w:szCs w:val="20"/>
              </w:rPr>
            </w:pPr>
            <w:r w:rsidRPr="000E18CC">
              <w:rPr>
                <w:rFonts w:ascii="Arial" w:hAnsi="Arial" w:cs="Arial"/>
                <w:sz w:val="20"/>
                <w:szCs w:val="20"/>
              </w:rPr>
              <w:t>IČ:</w:t>
            </w:r>
          </w:p>
        </w:tc>
        <w:tc>
          <w:tcPr>
            <w:tcW w:w="6945" w:type="dxa"/>
            <w:vAlign w:val="center"/>
          </w:tcPr>
          <w:p w14:paraId="386FAE36" w14:textId="77777777" w:rsidR="00D6285B" w:rsidRPr="000E18CC" w:rsidRDefault="00D6285B" w:rsidP="00B0499F">
            <w:pPr>
              <w:rPr>
                <w:rFonts w:ascii="Arial" w:hAnsi="Arial" w:cs="Arial"/>
                <w:sz w:val="20"/>
                <w:szCs w:val="20"/>
              </w:rPr>
            </w:pPr>
            <w:r w:rsidRPr="000E18CC">
              <w:rPr>
                <w:rFonts w:ascii="Arial" w:hAnsi="Arial" w:cs="Arial"/>
                <w:sz w:val="20"/>
                <w:szCs w:val="20"/>
              </w:rPr>
              <w:t>47114321</w:t>
            </w:r>
          </w:p>
        </w:tc>
      </w:tr>
      <w:tr w:rsidR="00D6285B" w:rsidRPr="000E18CC" w14:paraId="469D6665" w14:textId="77777777" w:rsidTr="00B0499F">
        <w:tc>
          <w:tcPr>
            <w:tcW w:w="2235" w:type="dxa"/>
            <w:vAlign w:val="center"/>
          </w:tcPr>
          <w:p w14:paraId="1FD9C561" w14:textId="77777777" w:rsidR="00D6285B" w:rsidRPr="000E18CC" w:rsidRDefault="00D6285B" w:rsidP="00B0499F">
            <w:pPr>
              <w:rPr>
                <w:rFonts w:ascii="Arial" w:hAnsi="Arial" w:cs="Arial"/>
                <w:sz w:val="20"/>
                <w:szCs w:val="20"/>
              </w:rPr>
            </w:pPr>
            <w:r w:rsidRPr="000E18CC">
              <w:rPr>
                <w:rFonts w:ascii="Arial" w:hAnsi="Arial" w:cs="Arial"/>
                <w:sz w:val="20"/>
                <w:szCs w:val="20"/>
              </w:rPr>
              <w:t>DIČ:</w:t>
            </w:r>
          </w:p>
        </w:tc>
        <w:tc>
          <w:tcPr>
            <w:tcW w:w="6945" w:type="dxa"/>
            <w:vAlign w:val="center"/>
          </w:tcPr>
          <w:p w14:paraId="0075E9F7" w14:textId="77777777" w:rsidR="00D6285B" w:rsidRPr="000E18CC" w:rsidRDefault="00D6285B" w:rsidP="00B0499F">
            <w:pPr>
              <w:rPr>
                <w:rFonts w:ascii="Arial" w:hAnsi="Arial" w:cs="Arial"/>
                <w:sz w:val="20"/>
                <w:szCs w:val="20"/>
              </w:rPr>
            </w:pPr>
            <w:r w:rsidRPr="000E18CC">
              <w:rPr>
                <w:rFonts w:ascii="Arial" w:hAnsi="Arial" w:cs="Arial"/>
                <w:sz w:val="20"/>
                <w:szCs w:val="20"/>
              </w:rPr>
              <w:t>CZ47114321</w:t>
            </w:r>
          </w:p>
        </w:tc>
      </w:tr>
      <w:tr w:rsidR="00D6285B" w:rsidRPr="000E18CC" w14:paraId="5E686014" w14:textId="77777777" w:rsidTr="00B0499F">
        <w:tc>
          <w:tcPr>
            <w:tcW w:w="9180" w:type="dxa"/>
            <w:gridSpan w:val="2"/>
            <w:vAlign w:val="center"/>
          </w:tcPr>
          <w:p w14:paraId="1F6E1D57" w14:textId="77777777" w:rsidR="00D6285B" w:rsidRPr="000E18CC" w:rsidRDefault="004D385D" w:rsidP="004D385D">
            <w:pPr>
              <w:rPr>
                <w:rFonts w:ascii="Arial" w:hAnsi="Arial" w:cs="Arial"/>
                <w:sz w:val="20"/>
                <w:szCs w:val="20"/>
              </w:rPr>
            </w:pPr>
            <w:r>
              <w:rPr>
                <w:rFonts w:ascii="Arial" w:hAnsi="Arial" w:cs="Arial"/>
                <w:sz w:val="20"/>
                <w:szCs w:val="20"/>
              </w:rPr>
              <w:t>z</w:t>
            </w:r>
            <w:r w:rsidR="00D6285B" w:rsidRPr="000E18CC">
              <w:rPr>
                <w:rFonts w:ascii="Arial" w:hAnsi="Arial" w:cs="Arial"/>
                <w:sz w:val="20"/>
                <w:szCs w:val="20"/>
              </w:rPr>
              <w:t xml:space="preserve">apsaná v obchodním rejstříku vedeném Městským soudem v Praze, </w:t>
            </w:r>
            <w:r>
              <w:rPr>
                <w:rFonts w:ascii="Arial" w:hAnsi="Arial" w:cs="Arial"/>
                <w:sz w:val="20"/>
                <w:szCs w:val="20"/>
              </w:rPr>
              <w:t>sp. zn. A</w:t>
            </w:r>
            <w:r w:rsidR="00D6285B" w:rsidRPr="000E18CC">
              <w:rPr>
                <w:rFonts w:ascii="Arial" w:hAnsi="Arial" w:cs="Arial"/>
                <w:sz w:val="20"/>
                <w:szCs w:val="20"/>
              </w:rPr>
              <w:t xml:space="preserve"> 7232</w:t>
            </w:r>
          </w:p>
        </w:tc>
      </w:tr>
      <w:tr w:rsidR="00D6285B" w:rsidRPr="000E18CC" w14:paraId="68CBE5E2" w14:textId="77777777" w:rsidTr="00B0499F">
        <w:tc>
          <w:tcPr>
            <w:tcW w:w="2235" w:type="dxa"/>
            <w:vAlign w:val="center"/>
          </w:tcPr>
          <w:p w14:paraId="653AD86C" w14:textId="77777777" w:rsidR="00D6285B" w:rsidRPr="000E18CC" w:rsidRDefault="00D6285B" w:rsidP="00B0499F">
            <w:pPr>
              <w:rPr>
                <w:rFonts w:ascii="Arial" w:hAnsi="Arial" w:cs="Arial"/>
                <w:sz w:val="20"/>
                <w:szCs w:val="20"/>
              </w:rPr>
            </w:pPr>
            <w:r w:rsidRPr="000E18CC">
              <w:rPr>
                <w:rFonts w:ascii="Arial" w:hAnsi="Arial" w:cs="Arial"/>
                <w:sz w:val="20"/>
                <w:szCs w:val="20"/>
              </w:rPr>
              <w:t>je plátcem DPH</w:t>
            </w:r>
          </w:p>
          <w:p w14:paraId="1D8D9C6D" w14:textId="77777777" w:rsidR="00D6285B" w:rsidRPr="000E18CC" w:rsidRDefault="00D6285B" w:rsidP="00B0499F">
            <w:pPr>
              <w:rPr>
                <w:rFonts w:ascii="Arial" w:hAnsi="Arial" w:cs="Arial"/>
                <w:sz w:val="20"/>
                <w:szCs w:val="20"/>
              </w:rPr>
            </w:pPr>
          </w:p>
        </w:tc>
        <w:tc>
          <w:tcPr>
            <w:tcW w:w="6945" w:type="dxa"/>
            <w:vAlign w:val="center"/>
          </w:tcPr>
          <w:p w14:paraId="5CB6B85E" w14:textId="77777777" w:rsidR="00D6285B" w:rsidRPr="000E18CC" w:rsidRDefault="00D6285B" w:rsidP="00B0499F">
            <w:pPr>
              <w:rPr>
                <w:rFonts w:ascii="Arial" w:hAnsi="Arial" w:cs="Arial"/>
                <w:sz w:val="20"/>
                <w:szCs w:val="20"/>
              </w:rPr>
            </w:pPr>
          </w:p>
        </w:tc>
      </w:tr>
    </w:tbl>
    <w:p w14:paraId="713EF2FA" w14:textId="77777777" w:rsidR="00D6285B" w:rsidRPr="000E18CC" w:rsidRDefault="007B3202" w:rsidP="00D6285B">
      <w:pPr>
        <w:jc w:val="both"/>
        <w:rPr>
          <w:rFonts w:ascii="Arial" w:hAnsi="Arial" w:cs="Arial"/>
          <w:sz w:val="20"/>
          <w:szCs w:val="20"/>
        </w:rPr>
      </w:pPr>
      <w:r>
        <w:rPr>
          <w:rFonts w:ascii="Arial" w:hAnsi="Arial" w:cs="Arial"/>
          <w:sz w:val="20"/>
          <w:szCs w:val="20"/>
        </w:rPr>
        <w:t>d</w:t>
      </w:r>
      <w:r w:rsidRPr="000E18CC">
        <w:rPr>
          <w:rFonts w:ascii="Arial" w:hAnsi="Arial" w:cs="Arial"/>
          <w:sz w:val="20"/>
          <w:szCs w:val="20"/>
        </w:rPr>
        <w:t>ále</w:t>
      </w:r>
      <w:r>
        <w:rPr>
          <w:rFonts w:ascii="Arial" w:hAnsi="Arial" w:cs="Arial"/>
          <w:sz w:val="20"/>
          <w:szCs w:val="20"/>
        </w:rPr>
        <w:t xml:space="preserve"> také</w:t>
      </w:r>
      <w:r w:rsidR="00D6285B" w:rsidRPr="000E18CC">
        <w:rPr>
          <w:rFonts w:ascii="Arial" w:hAnsi="Arial" w:cs="Arial"/>
          <w:sz w:val="20"/>
          <w:szCs w:val="20"/>
        </w:rPr>
        <w:t xml:space="preserve"> </w:t>
      </w:r>
      <w:r w:rsidR="00ED0680">
        <w:rPr>
          <w:rFonts w:ascii="Arial" w:hAnsi="Arial" w:cs="Arial"/>
          <w:sz w:val="20"/>
          <w:szCs w:val="20"/>
        </w:rPr>
        <w:t xml:space="preserve">jen </w:t>
      </w:r>
      <w:r w:rsidR="00D6285B" w:rsidRPr="000E18CC">
        <w:rPr>
          <w:rFonts w:ascii="Arial" w:hAnsi="Arial" w:cs="Arial"/>
          <w:sz w:val="20"/>
          <w:szCs w:val="20"/>
        </w:rPr>
        <w:t>jako „</w:t>
      </w:r>
      <w:r w:rsidR="00F2649C" w:rsidRPr="00A8388C">
        <w:rPr>
          <w:rFonts w:ascii="Arial" w:hAnsi="Arial" w:cs="Arial"/>
          <w:b/>
          <w:sz w:val="20"/>
          <w:szCs w:val="20"/>
        </w:rPr>
        <w:t>objednatel</w:t>
      </w:r>
      <w:r w:rsidR="00D6285B" w:rsidRPr="000E18CC">
        <w:rPr>
          <w:rFonts w:ascii="Arial" w:hAnsi="Arial" w:cs="Arial"/>
          <w:sz w:val="20"/>
          <w:szCs w:val="20"/>
        </w:rPr>
        <w:t>“</w:t>
      </w:r>
    </w:p>
    <w:p w14:paraId="16FC65E5" w14:textId="77777777" w:rsidR="00D6285B" w:rsidRPr="000E18CC" w:rsidRDefault="00D6285B" w:rsidP="00D6285B">
      <w:pPr>
        <w:rPr>
          <w:rFonts w:ascii="Arial" w:hAnsi="Arial" w:cs="Arial"/>
          <w:sz w:val="20"/>
          <w:szCs w:val="20"/>
        </w:rPr>
      </w:pPr>
    </w:p>
    <w:p w14:paraId="6BDDCC71" w14:textId="77777777" w:rsidR="00D6285B" w:rsidRPr="004B5297" w:rsidRDefault="00D6285B" w:rsidP="00D6285B">
      <w:pPr>
        <w:rPr>
          <w:rFonts w:ascii="Arial" w:hAnsi="Arial" w:cs="Arial"/>
          <w:b/>
          <w:bCs/>
          <w:sz w:val="20"/>
          <w:szCs w:val="20"/>
        </w:rPr>
      </w:pPr>
      <w:r w:rsidRPr="004B5297">
        <w:rPr>
          <w:rFonts w:ascii="Arial" w:hAnsi="Arial" w:cs="Arial"/>
          <w:b/>
          <w:bCs/>
          <w:sz w:val="20"/>
          <w:szCs w:val="20"/>
        </w:rPr>
        <w:t>a</w:t>
      </w:r>
    </w:p>
    <w:p w14:paraId="36F90B7B" w14:textId="75FC495F" w:rsidR="000C252C" w:rsidRDefault="000C252C" w:rsidP="00D6285B">
      <w:pPr>
        <w:rPr>
          <w:rFonts w:ascii="Arial" w:hAnsi="Arial" w:cs="Arial"/>
          <w:sz w:val="20"/>
          <w:szCs w:val="20"/>
        </w:rPr>
      </w:pPr>
    </w:p>
    <w:p w14:paraId="6A97C9E1" w14:textId="77777777" w:rsidR="004B5297" w:rsidRPr="000E18CC" w:rsidRDefault="004B5297" w:rsidP="00D6285B">
      <w:pPr>
        <w:rPr>
          <w:rFonts w:ascii="Arial" w:hAnsi="Arial" w:cs="Arial"/>
          <w:sz w:val="20"/>
          <w:szCs w:val="20"/>
        </w:rPr>
      </w:pP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7087"/>
      </w:tblGrid>
      <w:tr w:rsidR="00D6285B" w:rsidRPr="000E18CC" w14:paraId="52055D52" w14:textId="77777777" w:rsidTr="00B0499F">
        <w:trPr>
          <w:trHeight w:val="436"/>
        </w:trPr>
        <w:tc>
          <w:tcPr>
            <w:tcW w:w="9322" w:type="dxa"/>
            <w:gridSpan w:val="2"/>
            <w:vAlign w:val="center"/>
          </w:tcPr>
          <w:p w14:paraId="0B3A2E0D" w14:textId="77777777" w:rsidR="00D6285B" w:rsidRPr="00D27D49" w:rsidRDefault="00450B4D" w:rsidP="00ED4808">
            <w:pPr>
              <w:rPr>
                <w:rFonts w:ascii="Arial" w:hAnsi="Arial"/>
                <w:b/>
                <w:sz w:val="20"/>
              </w:rPr>
            </w:pPr>
            <w:r w:rsidRPr="003D4505">
              <w:rPr>
                <w:rFonts w:ascii="Arial" w:hAnsi="Arial" w:cs="Arial"/>
                <w:sz w:val="20"/>
                <w:highlight w:val="green"/>
              </w:rPr>
              <w:t>Doplní uchazeč</w:t>
            </w:r>
          </w:p>
        </w:tc>
      </w:tr>
      <w:tr w:rsidR="009B039E" w:rsidRPr="000E18CC" w14:paraId="33D193A4" w14:textId="77777777" w:rsidTr="00165964">
        <w:tc>
          <w:tcPr>
            <w:tcW w:w="2235" w:type="dxa"/>
            <w:vAlign w:val="center"/>
          </w:tcPr>
          <w:p w14:paraId="32DA0043" w14:textId="77777777" w:rsidR="009B039E" w:rsidRPr="000E18CC" w:rsidRDefault="009B039E" w:rsidP="009B039E">
            <w:pPr>
              <w:rPr>
                <w:rFonts w:ascii="Arial" w:hAnsi="Arial" w:cs="Arial"/>
                <w:sz w:val="20"/>
                <w:szCs w:val="20"/>
              </w:rPr>
            </w:pPr>
            <w:r w:rsidRPr="000E18CC">
              <w:rPr>
                <w:rFonts w:ascii="Arial" w:hAnsi="Arial" w:cs="Arial"/>
                <w:sz w:val="20"/>
                <w:szCs w:val="20"/>
              </w:rPr>
              <w:t>se sídlem:</w:t>
            </w:r>
          </w:p>
        </w:tc>
        <w:tc>
          <w:tcPr>
            <w:tcW w:w="7087" w:type="dxa"/>
          </w:tcPr>
          <w:p w14:paraId="7048CC46" w14:textId="77777777" w:rsidR="00450B4D" w:rsidRPr="003D4505" w:rsidRDefault="00450B4D" w:rsidP="00450B4D">
            <w:pPr>
              <w:rPr>
                <w:rFonts w:ascii="Arial" w:hAnsi="Arial" w:cs="Arial"/>
                <w:sz w:val="20"/>
                <w:szCs w:val="20"/>
                <w:highlight w:val="green"/>
              </w:rPr>
            </w:pPr>
            <w:r w:rsidRPr="003D4505">
              <w:rPr>
                <w:rFonts w:ascii="Arial" w:hAnsi="Arial" w:cs="Arial"/>
                <w:sz w:val="20"/>
                <w:highlight w:val="green"/>
              </w:rPr>
              <w:t>Doplní uchazeč</w:t>
            </w:r>
          </w:p>
        </w:tc>
      </w:tr>
      <w:tr w:rsidR="009B039E" w:rsidRPr="000E18CC" w14:paraId="383F256F" w14:textId="77777777" w:rsidTr="00165964">
        <w:tc>
          <w:tcPr>
            <w:tcW w:w="2235" w:type="dxa"/>
            <w:vAlign w:val="center"/>
          </w:tcPr>
          <w:p w14:paraId="0A19B7F3" w14:textId="77777777" w:rsidR="009B039E" w:rsidRPr="000E18CC" w:rsidRDefault="009B039E" w:rsidP="009B039E">
            <w:pPr>
              <w:rPr>
                <w:rFonts w:ascii="Arial" w:hAnsi="Arial" w:cs="Arial"/>
                <w:sz w:val="20"/>
                <w:szCs w:val="20"/>
              </w:rPr>
            </w:pPr>
            <w:r w:rsidRPr="000E18CC">
              <w:rPr>
                <w:rFonts w:ascii="Arial" w:hAnsi="Arial" w:cs="Arial"/>
                <w:sz w:val="20"/>
                <w:szCs w:val="20"/>
              </w:rPr>
              <w:t>zástupce:</w:t>
            </w:r>
          </w:p>
        </w:tc>
        <w:tc>
          <w:tcPr>
            <w:tcW w:w="7087" w:type="dxa"/>
          </w:tcPr>
          <w:p w14:paraId="17B28FB1" w14:textId="77777777" w:rsidR="009B039E" w:rsidRPr="003D4505" w:rsidRDefault="00450B4D" w:rsidP="009B039E">
            <w:pPr>
              <w:rPr>
                <w:rFonts w:ascii="Arial" w:hAnsi="Arial" w:cs="Arial"/>
                <w:sz w:val="20"/>
                <w:szCs w:val="20"/>
                <w:highlight w:val="green"/>
              </w:rPr>
            </w:pPr>
            <w:r w:rsidRPr="003D4505">
              <w:rPr>
                <w:rFonts w:ascii="Arial" w:hAnsi="Arial" w:cs="Arial"/>
                <w:sz w:val="20"/>
                <w:highlight w:val="green"/>
              </w:rPr>
              <w:t>Doplní uchazeč</w:t>
            </w:r>
          </w:p>
        </w:tc>
      </w:tr>
      <w:tr w:rsidR="009B039E" w:rsidRPr="000E18CC" w14:paraId="4332DF9E" w14:textId="77777777" w:rsidTr="00165964">
        <w:tc>
          <w:tcPr>
            <w:tcW w:w="2235" w:type="dxa"/>
            <w:vAlign w:val="center"/>
          </w:tcPr>
          <w:p w14:paraId="698BECA3" w14:textId="77777777" w:rsidR="009B039E" w:rsidRPr="000E18CC" w:rsidRDefault="009B039E" w:rsidP="009B039E">
            <w:pPr>
              <w:rPr>
                <w:rFonts w:ascii="Arial" w:hAnsi="Arial" w:cs="Arial"/>
                <w:sz w:val="20"/>
                <w:szCs w:val="20"/>
              </w:rPr>
            </w:pPr>
            <w:r w:rsidRPr="000E18CC">
              <w:rPr>
                <w:rFonts w:ascii="Arial" w:hAnsi="Arial" w:cs="Arial"/>
                <w:sz w:val="20"/>
                <w:szCs w:val="20"/>
              </w:rPr>
              <w:t>IČ:</w:t>
            </w:r>
          </w:p>
        </w:tc>
        <w:tc>
          <w:tcPr>
            <w:tcW w:w="7087" w:type="dxa"/>
          </w:tcPr>
          <w:p w14:paraId="380216D6" w14:textId="77777777" w:rsidR="009B039E" w:rsidRPr="003D4505" w:rsidRDefault="00450B4D" w:rsidP="009B039E">
            <w:pPr>
              <w:rPr>
                <w:rFonts w:ascii="Arial" w:hAnsi="Arial" w:cs="Arial"/>
                <w:sz w:val="20"/>
                <w:szCs w:val="20"/>
                <w:highlight w:val="green"/>
              </w:rPr>
            </w:pPr>
            <w:r w:rsidRPr="003D4505">
              <w:rPr>
                <w:rFonts w:ascii="Arial" w:hAnsi="Arial" w:cs="Arial"/>
                <w:sz w:val="20"/>
                <w:highlight w:val="green"/>
              </w:rPr>
              <w:t>Doplní uchazeč</w:t>
            </w:r>
          </w:p>
        </w:tc>
      </w:tr>
      <w:tr w:rsidR="009B039E" w:rsidRPr="000E18CC" w14:paraId="37D1888B" w14:textId="77777777" w:rsidTr="00165964">
        <w:tc>
          <w:tcPr>
            <w:tcW w:w="2235" w:type="dxa"/>
            <w:vAlign w:val="center"/>
          </w:tcPr>
          <w:p w14:paraId="11B97C01" w14:textId="77777777" w:rsidR="009B039E" w:rsidRPr="000E18CC" w:rsidRDefault="009B039E" w:rsidP="009B039E">
            <w:pPr>
              <w:rPr>
                <w:rFonts w:ascii="Arial" w:hAnsi="Arial" w:cs="Arial"/>
                <w:sz w:val="20"/>
                <w:szCs w:val="20"/>
              </w:rPr>
            </w:pPr>
            <w:r w:rsidRPr="000E18CC">
              <w:rPr>
                <w:rFonts w:ascii="Arial" w:hAnsi="Arial" w:cs="Arial"/>
                <w:sz w:val="20"/>
                <w:szCs w:val="20"/>
              </w:rPr>
              <w:t>DIČ:</w:t>
            </w:r>
          </w:p>
        </w:tc>
        <w:tc>
          <w:tcPr>
            <w:tcW w:w="7087" w:type="dxa"/>
          </w:tcPr>
          <w:p w14:paraId="13D6F068" w14:textId="77777777" w:rsidR="009B039E" w:rsidRPr="00A609D7" w:rsidRDefault="00450B4D" w:rsidP="009B039E">
            <w:pPr>
              <w:rPr>
                <w:rFonts w:ascii="Arial" w:hAnsi="Arial" w:cs="Arial"/>
                <w:sz w:val="20"/>
                <w:szCs w:val="20"/>
              </w:rPr>
            </w:pPr>
            <w:r w:rsidRPr="003D4505">
              <w:rPr>
                <w:rFonts w:ascii="Arial" w:hAnsi="Arial" w:cs="Arial"/>
                <w:sz w:val="20"/>
                <w:highlight w:val="green"/>
              </w:rPr>
              <w:t>Doplní uchazeč</w:t>
            </w:r>
          </w:p>
        </w:tc>
      </w:tr>
      <w:tr w:rsidR="009B039E" w:rsidRPr="000E18CC" w14:paraId="3E361354" w14:textId="77777777" w:rsidTr="00165964">
        <w:tc>
          <w:tcPr>
            <w:tcW w:w="2235" w:type="dxa"/>
            <w:vAlign w:val="center"/>
          </w:tcPr>
          <w:p w14:paraId="7C701043" w14:textId="77777777" w:rsidR="009B039E" w:rsidRPr="000E18CC" w:rsidRDefault="009B039E" w:rsidP="009B039E">
            <w:pPr>
              <w:rPr>
                <w:rFonts w:ascii="Arial" w:hAnsi="Arial" w:cs="Arial"/>
                <w:sz w:val="20"/>
                <w:szCs w:val="20"/>
              </w:rPr>
            </w:pPr>
            <w:r w:rsidRPr="000E18CC">
              <w:rPr>
                <w:rFonts w:ascii="Arial" w:hAnsi="Arial" w:cs="Arial"/>
                <w:sz w:val="20"/>
                <w:szCs w:val="20"/>
              </w:rPr>
              <w:t>zapsaná v</w:t>
            </w:r>
          </w:p>
        </w:tc>
        <w:tc>
          <w:tcPr>
            <w:tcW w:w="7087" w:type="dxa"/>
          </w:tcPr>
          <w:p w14:paraId="722CDD63" w14:textId="77777777" w:rsidR="009B039E" w:rsidRPr="007E3326" w:rsidRDefault="00450B4D" w:rsidP="009B039E">
            <w:pPr>
              <w:rPr>
                <w:rFonts w:ascii="Arial" w:hAnsi="Arial" w:cs="Arial"/>
                <w:sz w:val="20"/>
                <w:szCs w:val="20"/>
              </w:rPr>
            </w:pPr>
            <w:r w:rsidRPr="003D4505">
              <w:rPr>
                <w:rFonts w:ascii="Arial" w:hAnsi="Arial" w:cs="Arial"/>
                <w:sz w:val="20"/>
                <w:highlight w:val="green"/>
              </w:rPr>
              <w:t>Doplní uchazeč</w:t>
            </w:r>
          </w:p>
        </w:tc>
      </w:tr>
      <w:tr w:rsidR="009B039E" w:rsidRPr="000E18CC" w14:paraId="6F33594A" w14:textId="77777777" w:rsidTr="00165964">
        <w:tc>
          <w:tcPr>
            <w:tcW w:w="2235" w:type="dxa"/>
            <w:vAlign w:val="center"/>
          </w:tcPr>
          <w:p w14:paraId="3B905ACD" w14:textId="77777777" w:rsidR="009B039E" w:rsidRPr="000E18CC" w:rsidRDefault="009B039E" w:rsidP="009B039E">
            <w:pPr>
              <w:rPr>
                <w:rFonts w:ascii="Arial" w:hAnsi="Arial" w:cs="Arial"/>
                <w:sz w:val="20"/>
                <w:szCs w:val="20"/>
              </w:rPr>
            </w:pPr>
            <w:r w:rsidRPr="000E18CC">
              <w:rPr>
                <w:rFonts w:ascii="Arial" w:hAnsi="Arial" w:cs="Arial"/>
                <w:sz w:val="20"/>
                <w:szCs w:val="20"/>
              </w:rPr>
              <w:t>je / není plátcem DPH</w:t>
            </w:r>
          </w:p>
        </w:tc>
        <w:tc>
          <w:tcPr>
            <w:tcW w:w="7087" w:type="dxa"/>
          </w:tcPr>
          <w:p w14:paraId="2BF849C8" w14:textId="77777777" w:rsidR="009B039E" w:rsidRPr="00A609D7" w:rsidRDefault="00450B4D" w:rsidP="009B039E">
            <w:pPr>
              <w:rPr>
                <w:rFonts w:ascii="Arial" w:hAnsi="Arial" w:cs="Arial"/>
                <w:sz w:val="20"/>
                <w:szCs w:val="20"/>
              </w:rPr>
            </w:pPr>
            <w:r w:rsidRPr="003D4505">
              <w:rPr>
                <w:rFonts w:ascii="Arial" w:hAnsi="Arial" w:cs="Arial"/>
                <w:sz w:val="20"/>
                <w:highlight w:val="green"/>
              </w:rPr>
              <w:t>Doplní uchazeč</w:t>
            </w:r>
          </w:p>
        </w:tc>
      </w:tr>
      <w:tr w:rsidR="00DC517D" w:rsidRPr="000E18CC" w14:paraId="7F636DAF" w14:textId="77777777" w:rsidTr="00165964">
        <w:tc>
          <w:tcPr>
            <w:tcW w:w="2235" w:type="dxa"/>
            <w:vAlign w:val="center"/>
          </w:tcPr>
          <w:p w14:paraId="1FF571B5" w14:textId="77777777" w:rsidR="00DC517D" w:rsidRPr="000E18CC" w:rsidRDefault="00DC517D" w:rsidP="009B039E">
            <w:pPr>
              <w:rPr>
                <w:rFonts w:ascii="Arial" w:hAnsi="Arial" w:cs="Arial"/>
                <w:sz w:val="20"/>
                <w:szCs w:val="20"/>
              </w:rPr>
            </w:pPr>
            <w:r>
              <w:rPr>
                <w:rFonts w:ascii="Arial" w:hAnsi="Arial" w:cs="Arial"/>
                <w:sz w:val="20"/>
                <w:szCs w:val="20"/>
              </w:rPr>
              <w:t>Číslo bankovního spojení</w:t>
            </w:r>
          </w:p>
        </w:tc>
        <w:tc>
          <w:tcPr>
            <w:tcW w:w="7087" w:type="dxa"/>
          </w:tcPr>
          <w:p w14:paraId="2617F01E" w14:textId="77777777" w:rsidR="00DC517D" w:rsidRPr="00DC517D" w:rsidRDefault="00DC517D" w:rsidP="009B039E">
            <w:pPr>
              <w:rPr>
                <w:rFonts w:ascii="Arial" w:hAnsi="Arial" w:cs="Arial"/>
                <w:sz w:val="20"/>
                <w:highlight w:val="green"/>
              </w:rPr>
            </w:pPr>
            <w:r w:rsidRPr="003D4505">
              <w:rPr>
                <w:rFonts w:ascii="Arial" w:hAnsi="Arial" w:cs="Arial"/>
                <w:sz w:val="20"/>
                <w:highlight w:val="green"/>
              </w:rPr>
              <w:t>Doplní uchazeč</w:t>
            </w:r>
          </w:p>
        </w:tc>
      </w:tr>
    </w:tbl>
    <w:p w14:paraId="2473DB05" w14:textId="77777777" w:rsidR="00D6285B" w:rsidRPr="000E18CC" w:rsidRDefault="00D6285B" w:rsidP="00D6285B">
      <w:pPr>
        <w:rPr>
          <w:rFonts w:ascii="Arial" w:hAnsi="Arial" w:cs="Arial"/>
          <w:sz w:val="20"/>
          <w:szCs w:val="20"/>
        </w:rPr>
      </w:pPr>
    </w:p>
    <w:p w14:paraId="0BA61FD1" w14:textId="77777777" w:rsidR="00D6285B" w:rsidRDefault="007B3202" w:rsidP="00D6285B">
      <w:pPr>
        <w:rPr>
          <w:rFonts w:ascii="Arial" w:hAnsi="Arial" w:cs="Arial"/>
          <w:sz w:val="20"/>
          <w:szCs w:val="20"/>
        </w:rPr>
      </w:pPr>
      <w:r>
        <w:rPr>
          <w:rFonts w:ascii="Arial" w:hAnsi="Arial" w:cs="Arial"/>
          <w:sz w:val="20"/>
          <w:szCs w:val="20"/>
        </w:rPr>
        <w:t>d</w:t>
      </w:r>
      <w:r w:rsidR="00D6285B" w:rsidRPr="000E18CC">
        <w:rPr>
          <w:rFonts w:ascii="Arial" w:hAnsi="Arial" w:cs="Arial"/>
          <w:sz w:val="20"/>
          <w:szCs w:val="20"/>
        </w:rPr>
        <w:t>ále</w:t>
      </w:r>
      <w:r>
        <w:rPr>
          <w:rFonts w:ascii="Arial" w:hAnsi="Arial" w:cs="Arial"/>
          <w:sz w:val="20"/>
          <w:szCs w:val="20"/>
        </w:rPr>
        <w:t xml:space="preserve"> také</w:t>
      </w:r>
      <w:r w:rsidR="00D6285B" w:rsidRPr="000E18CC">
        <w:rPr>
          <w:rFonts w:ascii="Arial" w:hAnsi="Arial" w:cs="Arial"/>
          <w:sz w:val="20"/>
          <w:szCs w:val="20"/>
        </w:rPr>
        <w:t xml:space="preserve"> </w:t>
      </w:r>
      <w:r w:rsidR="00ED0680">
        <w:rPr>
          <w:rFonts w:ascii="Arial" w:hAnsi="Arial" w:cs="Arial"/>
          <w:sz w:val="20"/>
          <w:szCs w:val="20"/>
        </w:rPr>
        <w:t xml:space="preserve">jen </w:t>
      </w:r>
      <w:r w:rsidR="00D6285B" w:rsidRPr="000E18CC">
        <w:rPr>
          <w:rFonts w:ascii="Arial" w:hAnsi="Arial" w:cs="Arial"/>
          <w:sz w:val="20"/>
          <w:szCs w:val="20"/>
        </w:rPr>
        <w:t>jako „</w:t>
      </w:r>
      <w:r w:rsidR="00F2649C" w:rsidRPr="00A8388C">
        <w:rPr>
          <w:rFonts w:ascii="Arial" w:hAnsi="Arial" w:cs="Arial"/>
          <w:b/>
          <w:sz w:val="20"/>
          <w:szCs w:val="20"/>
        </w:rPr>
        <w:t>poskytovatel</w:t>
      </w:r>
      <w:r w:rsidR="00D6285B" w:rsidRPr="000E18CC">
        <w:rPr>
          <w:rFonts w:ascii="Arial" w:hAnsi="Arial" w:cs="Arial"/>
          <w:sz w:val="20"/>
          <w:szCs w:val="20"/>
        </w:rPr>
        <w:t>“</w:t>
      </w:r>
      <w:r w:rsidR="00FB7613">
        <w:rPr>
          <w:rFonts w:ascii="Arial" w:hAnsi="Arial" w:cs="Arial"/>
          <w:sz w:val="20"/>
          <w:szCs w:val="20"/>
        </w:rPr>
        <w:t>,</w:t>
      </w:r>
    </w:p>
    <w:p w14:paraId="7F1F55F6" w14:textId="3CA6D38F" w:rsidR="007B3202" w:rsidRDefault="007B3202" w:rsidP="00D6285B">
      <w:pPr>
        <w:rPr>
          <w:rFonts w:ascii="Arial" w:hAnsi="Arial" w:cs="Arial"/>
          <w:sz w:val="20"/>
          <w:szCs w:val="20"/>
        </w:rPr>
      </w:pPr>
    </w:p>
    <w:p w14:paraId="670EF681" w14:textId="2037FA6F" w:rsidR="004B5297" w:rsidRDefault="004B5297" w:rsidP="00D6285B">
      <w:pPr>
        <w:rPr>
          <w:rFonts w:ascii="Arial" w:hAnsi="Arial" w:cs="Arial"/>
          <w:sz w:val="20"/>
          <w:szCs w:val="20"/>
        </w:rPr>
      </w:pPr>
    </w:p>
    <w:p w14:paraId="1E8F2E9F" w14:textId="77777777" w:rsidR="004B5297" w:rsidRDefault="004B5297" w:rsidP="00D6285B">
      <w:pPr>
        <w:rPr>
          <w:rFonts w:ascii="Arial" w:hAnsi="Arial" w:cs="Arial"/>
          <w:sz w:val="20"/>
          <w:szCs w:val="20"/>
        </w:rPr>
      </w:pPr>
    </w:p>
    <w:p w14:paraId="7031B1AE" w14:textId="77777777" w:rsidR="007B3202" w:rsidRDefault="007B3202" w:rsidP="00165964">
      <w:pPr>
        <w:jc w:val="center"/>
        <w:rPr>
          <w:rFonts w:ascii="Arial" w:hAnsi="Arial" w:cs="Arial"/>
          <w:sz w:val="20"/>
          <w:szCs w:val="20"/>
        </w:rPr>
      </w:pPr>
      <w:r>
        <w:rPr>
          <w:rFonts w:ascii="Arial" w:hAnsi="Arial" w:cs="Arial"/>
          <w:sz w:val="20"/>
          <w:szCs w:val="20"/>
        </w:rPr>
        <w:t>uzavřeli níže uvedeného data tuto Smlouvu o poskytnutí technické podpory:</w:t>
      </w:r>
    </w:p>
    <w:p w14:paraId="3D7A4F08" w14:textId="77777777" w:rsidR="00811E85" w:rsidRPr="000E18CC" w:rsidRDefault="00811E85" w:rsidP="00165964">
      <w:pPr>
        <w:jc w:val="center"/>
        <w:rPr>
          <w:rFonts w:ascii="Arial" w:hAnsi="Arial" w:cs="Arial"/>
          <w:sz w:val="20"/>
          <w:szCs w:val="20"/>
        </w:rPr>
      </w:pPr>
    </w:p>
    <w:p w14:paraId="1836B243" w14:textId="77777777" w:rsidR="00D6285B" w:rsidRPr="000E18CC" w:rsidRDefault="00D6285B" w:rsidP="00D6285B">
      <w:pPr>
        <w:rPr>
          <w:rFonts w:ascii="Arial" w:hAnsi="Arial" w:cs="Arial"/>
          <w:sz w:val="20"/>
          <w:szCs w:val="20"/>
        </w:rPr>
      </w:pPr>
    </w:p>
    <w:p w14:paraId="05616B57" w14:textId="77777777" w:rsidR="00D6285B" w:rsidRPr="00FB7613" w:rsidRDefault="00D6285B" w:rsidP="00FB7613">
      <w:pPr>
        <w:pStyle w:val="Nadpis1"/>
      </w:pPr>
      <w:r w:rsidRPr="00FB7613">
        <w:t>Předmět smlouvy</w:t>
      </w:r>
      <w:r w:rsidR="00150378">
        <w:t xml:space="preserve"> </w:t>
      </w:r>
    </w:p>
    <w:p w14:paraId="055FA886" w14:textId="56C40FD2" w:rsidR="0016380C" w:rsidRDefault="0016380C" w:rsidP="00FF1950">
      <w:pPr>
        <w:pStyle w:val="Odstavecseseznamem"/>
        <w:ind w:left="284"/>
      </w:pPr>
      <w:r w:rsidRPr="000E18CC">
        <w:t xml:space="preserve">Předmětem této smlouvy je </w:t>
      </w:r>
      <w:r w:rsidR="004D385D">
        <w:t>povinnost</w:t>
      </w:r>
      <w:r w:rsidR="0004022C">
        <w:t xml:space="preserve"> poskytovatele</w:t>
      </w:r>
      <w:r w:rsidR="006153F1">
        <w:t xml:space="preserve"> </w:t>
      </w:r>
      <w:r w:rsidR="00A924EE">
        <w:t xml:space="preserve">zajistit </w:t>
      </w:r>
      <w:r w:rsidR="00FF1950" w:rsidRPr="00FF1950">
        <w:t>technick</w:t>
      </w:r>
      <w:r w:rsidR="00FF1950">
        <w:t>ou</w:t>
      </w:r>
      <w:r w:rsidR="00FF1950" w:rsidRPr="00FF1950">
        <w:t xml:space="preserve"> podpor</w:t>
      </w:r>
      <w:r w:rsidR="00CB5A18">
        <w:t>u</w:t>
      </w:r>
      <w:r w:rsidR="00FF1950" w:rsidRPr="00FF1950">
        <w:t xml:space="preserve"> </w:t>
      </w:r>
      <w:r w:rsidR="00CB5A18">
        <w:t xml:space="preserve">hardware </w:t>
      </w:r>
      <w:r w:rsidR="009A0A48">
        <w:rPr>
          <w:b/>
          <w:bCs/>
        </w:rPr>
        <w:t xml:space="preserve">2 x Diskové pole </w:t>
      </w:r>
      <w:proofErr w:type="spellStart"/>
      <w:r w:rsidR="009A0A48">
        <w:rPr>
          <w:b/>
          <w:bCs/>
        </w:rPr>
        <w:t>Ocean</w:t>
      </w:r>
      <w:proofErr w:type="spellEnd"/>
      <w:r w:rsidR="009A0A48">
        <w:rPr>
          <w:b/>
          <w:bCs/>
        </w:rPr>
        <w:t xml:space="preserve"> </w:t>
      </w:r>
      <w:proofErr w:type="spellStart"/>
      <w:r w:rsidR="009A0A48">
        <w:rPr>
          <w:b/>
          <w:bCs/>
        </w:rPr>
        <w:t>Stor</w:t>
      </w:r>
      <w:proofErr w:type="spellEnd"/>
      <w:r w:rsidR="009A0A48">
        <w:rPr>
          <w:b/>
          <w:bCs/>
        </w:rPr>
        <w:t xml:space="preserve"> 530v3</w:t>
      </w:r>
      <w:r w:rsidR="00CB5A18">
        <w:t xml:space="preserve">, </w:t>
      </w:r>
      <w:r w:rsidR="009A0A48">
        <w:t xml:space="preserve">ve </w:t>
      </w:r>
      <w:r w:rsidR="00A35AC4">
        <w:t>specifik</w:t>
      </w:r>
      <w:r w:rsidR="009A0A48">
        <w:t xml:space="preserve">aci </w:t>
      </w:r>
      <w:r w:rsidR="00CB5A18">
        <w:t>v</w:t>
      </w:r>
      <w:r w:rsidR="007A2DFC">
        <w:t> </w:t>
      </w:r>
      <w:r w:rsidR="00CB5A18">
        <w:t>příloze</w:t>
      </w:r>
      <w:r w:rsidR="007A2DFC">
        <w:t xml:space="preserve"> č.</w:t>
      </w:r>
      <w:r w:rsidR="00CB5A18">
        <w:t xml:space="preserve"> 1</w:t>
      </w:r>
      <w:r w:rsidR="00A35AC4">
        <w:t xml:space="preserve"> této smlouvy</w:t>
      </w:r>
      <w:r w:rsidR="00FF1950" w:rsidRPr="00FF1950">
        <w:t xml:space="preserve">, včetně </w:t>
      </w:r>
      <w:r w:rsidR="007B3202">
        <w:t xml:space="preserve">oprav závad, </w:t>
      </w:r>
      <w:r w:rsidR="00FF1950" w:rsidRPr="00FF1950">
        <w:t>aktualizace softwaru</w:t>
      </w:r>
      <w:r w:rsidR="00CB5A18">
        <w:t xml:space="preserve">, firmware </w:t>
      </w:r>
      <w:r w:rsidR="0090513A">
        <w:t xml:space="preserve">a dalších služeb popsaných v příloze č. 1 této </w:t>
      </w:r>
      <w:proofErr w:type="gramStart"/>
      <w:r w:rsidR="0090513A">
        <w:t>smlouvy</w:t>
      </w:r>
      <w:proofErr w:type="gramEnd"/>
      <w:r w:rsidR="00A35AC4">
        <w:t xml:space="preserve"> a to na </w:t>
      </w:r>
      <w:r w:rsidR="00CF1D4B" w:rsidRPr="00CF1D4B">
        <w:t>ob</w:t>
      </w:r>
      <w:r w:rsidR="00A924EE">
        <w:t xml:space="preserve">dobí </w:t>
      </w:r>
      <w:r w:rsidR="00D37E56">
        <w:t>od účinnosti této smlouvy</w:t>
      </w:r>
      <w:r w:rsidR="002D388D">
        <w:t xml:space="preserve"> do 31.12.2023</w:t>
      </w:r>
      <w:r w:rsidR="00EA41A8">
        <w:t>.</w:t>
      </w:r>
      <w:r w:rsidR="00A924EE">
        <w:t xml:space="preserve"> V rámci </w:t>
      </w:r>
      <w:r w:rsidR="00A35AC4">
        <w:t xml:space="preserve">této </w:t>
      </w:r>
      <w:r w:rsidR="00A924EE">
        <w:t xml:space="preserve">podpory </w:t>
      </w:r>
      <w:r w:rsidR="00A35AC4">
        <w:t xml:space="preserve">zajistí poskytovatel objednateli </w:t>
      </w:r>
      <w:r w:rsidR="00A924EE">
        <w:t xml:space="preserve">nárok </w:t>
      </w:r>
      <w:r w:rsidR="00EA41A8">
        <w:t>na výrobcem</w:t>
      </w:r>
      <w:r w:rsidR="00A924EE">
        <w:t xml:space="preserve"> </w:t>
      </w:r>
      <w:r w:rsidR="00EA41A8">
        <w:t xml:space="preserve">poskytovanou </w:t>
      </w:r>
      <w:r w:rsidR="00A924EE">
        <w:t>podporu pro řešení technických problémů spojených s</w:t>
      </w:r>
      <w:r w:rsidR="00774BC2">
        <w:t> </w:t>
      </w:r>
      <w:r w:rsidR="00A924EE">
        <w:t>provoz</w:t>
      </w:r>
      <w:r w:rsidR="00774BC2">
        <w:t xml:space="preserve">em </w:t>
      </w:r>
      <w:r w:rsidR="00EA41A8">
        <w:t>hardware</w:t>
      </w:r>
      <w:r w:rsidR="00A35AC4">
        <w:t xml:space="preserve"> </w:t>
      </w:r>
      <w:r w:rsidR="00774BC2">
        <w:t>v rozsahu a specifikaci dle Přílohy č.1 této smlouvy</w:t>
      </w:r>
      <w:r w:rsidRPr="000E18CC">
        <w:t xml:space="preserve">. </w:t>
      </w:r>
      <w:r w:rsidR="004E7C11">
        <w:t>Veškeré povinnosti poskytovatele dle této smlouvy dále souhrnně také jen jako „technická podpora“.</w:t>
      </w:r>
    </w:p>
    <w:p w14:paraId="41D0CDD5" w14:textId="77777777" w:rsidR="0004022C" w:rsidRPr="00BD0884" w:rsidRDefault="0004022C" w:rsidP="00DA4B3F">
      <w:pPr>
        <w:pStyle w:val="Odstavecseseznamem"/>
        <w:ind w:left="284"/>
      </w:pPr>
      <w:r>
        <w:t>Dále je</w:t>
      </w:r>
      <w:r w:rsidR="00CC7718">
        <w:t xml:space="preserve"> předmětem této smlouvy rovněž povinnost</w:t>
      </w:r>
      <w:r>
        <w:t xml:space="preserve"> objednatele zaplatit </w:t>
      </w:r>
      <w:r w:rsidR="001A7963">
        <w:t>poskytovateli</w:t>
      </w:r>
      <w:r>
        <w:t xml:space="preserve"> za řádné </w:t>
      </w:r>
      <w:r w:rsidR="00E745DF">
        <w:t xml:space="preserve">a </w:t>
      </w:r>
      <w:r w:rsidR="00E745DF" w:rsidRPr="00BD0884">
        <w:t xml:space="preserve">včasné </w:t>
      </w:r>
      <w:r w:rsidRPr="00BD0884">
        <w:t xml:space="preserve">plnění jeho povinností dle této smlouvy </w:t>
      </w:r>
      <w:r w:rsidR="001A7963" w:rsidRPr="00BD0884">
        <w:t xml:space="preserve">níže sjednanou odměnu. </w:t>
      </w:r>
    </w:p>
    <w:p w14:paraId="02754437" w14:textId="44139FBC" w:rsidR="0004022C" w:rsidRDefault="0004022C" w:rsidP="00150378">
      <w:pPr>
        <w:spacing w:before="120"/>
        <w:rPr>
          <w:rFonts w:ascii="Arial" w:hAnsi="Arial" w:cs="Arial"/>
          <w:sz w:val="20"/>
          <w:szCs w:val="20"/>
        </w:rPr>
      </w:pPr>
    </w:p>
    <w:p w14:paraId="67C6B1AB" w14:textId="77777777" w:rsidR="006832A9" w:rsidRPr="00BD0884" w:rsidRDefault="001F0C0D" w:rsidP="006832A9">
      <w:pPr>
        <w:pStyle w:val="Nadpis1"/>
      </w:pPr>
      <w:r w:rsidRPr="00BD0884">
        <w:t xml:space="preserve">Povinnosti </w:t>
      </w:r>
      <w:r w:rsidR="00A924EE" w:rsidRPr="00BD0884">
        <w:t xml:space="preserve">poskytovatele </w:t>
      </w:r>
    </w:p>
    <w:p w14:paraId="4C9AD619" w14:textId="77777777" w:rsidR="00D27D49" w:rsidRDefault="00D27D49" w:rsidP="00D27D49">
      <w:pPr>
        <w:pStyle w:val="Odstavecseseznamem"/>
        <w:ind w:left="284"/>
      </w:pPr>
      <w:r>
        <w:t xml:space="preserve">Poskytovatel je povinen zahájit poskytování technické podpory dle této smlouvy od účinnosti této smlouvy a poskytovat tuto technickou podporu </w:t>
      </w:r>
      <w:proofErr w:type="spellStart"/>
      <w:r>
        <w:t>nepřetržite</w:t>
      </w:r>
      <w:proofErr w:type="spellEnd"/>
      <w:r>
        <w:t xml:space="preserve"> </w:t>
      </w:r>
      <w:r w:rsidR="002D388D">
        <w:t>do 31.12.2023 včetně</w:t>
      </w:r>
      <w:r>
        <w:t>.</w:t>
      </w:r>
    </w:p>
    <w:p w14:paraId="6B1459EA" w14:textId="77777777" w:rsidR="00734BF7" w:rsidRDefault="00A924EE" w:rsidP="00A924EE">
      <w:pPr>
        <w:pStyle w:val="Odstavecseseznamem"/>
        <w:ind w:left="284"/>
      </w:pPr>
      <w:r>
        <w:lastRenderedPageBreak/>
        <w:t xml:space="preserve">Při poskytování plnění dle této smlouvy se poskytovatel zavazuje postupovat s odbornou péčí, podle svých nejlepších znalostí a schopností a podle pokynů objednatele. V případě nevhodných pokynů objednatele je poskytovatel povinen objednatele písemně upozornit na nevhodnost jeho pokynů, v opačném případě poskytovatel nese odpovědnost za vady a škodu, které v důsledku nevhodných pokynů </w:t>
      </w:r>
      <w:r w:rsidR="007B3202">
        <w:t xml:space="preserve">objednatele </w:t>
      </w:r>
      <w:r>
        <w:t xml:space="preserve">vzniknou. </w:t>
      </w:r>
    </w:p>
    <w:p w14:paraId="06CA683D" w14:textId="77777777" w:rsidR="00E5495E" w:rsidRDefault="00E5495E" w:rsidP="00A924EE">
      <w:pPr>
        <w:pStyle w:val="Odstavecseseznamem"/>
        <w:ind w:left="284"/>
      </w:pPr>
      <w:r>
        <w:t xml:space="preserve">Poskytovatel odpovídá za řádné </w:t>
      </w:r>
      <w:r w:rsidR="00E745DF">
        <w:t xml:space="preserve">a včasné </w:t>
      </w:r>
      <w:r>
        <w:t xml:space="preserve">poskytování služeb dle této smlouvy po celou dobu její účinnosti. </w:t>
      </w:r>
    </w:p>
    <w:p w14:paraId="1E0D93F3" w14:textId="77777777" w:rsidR="00E5495E" w:rsidRDefault="00E5495E" w:rsidP="00A924EE">
      <w:pPr>
        <w:pStyle w:val="Odstavecseseznamem"/>
        <w:ind w:left="284"/>
      </w:pPr>
      <w:r>
        <w:t xml:space="preserve">Objednatel je oprávněn nahlašovat vady poskytovateli </w:t>
      </w:r>
      <w:r w:rsidR="00274C59">
        <w:t xml:space="preserve">pomocí </w:t>
      </w:r>
      <w:proofErr w:type="spellStart"/>
      <w:r w:rsidR="00274C59">
        <w:t>ticketovacího</w:t>
      </w:r>
      <w:proofErr w:type="spellEnd"/>
      <w:r w:rsidR="00274C59">
        <w:t xml:space="preserve"> systému poskytovatele, </w:t>
      </w:r>
      <w:r>
        <w:t>telefonicky nebo emailem na adresu kontaktní osoby</w:t>
      </w:r>
      <w:r w:rsidR="008D2A83">
        <w:t xml:space="preserve">, </w:t>
      </w:r>
      <w:r w:rsidR="00DD4619">
        <w:t xml:space="preserve">uvedené v čl. </w:t>
      </w:r>
      <w:r w:rsidR="007D4A3F">
        <w:t>IX.</w:t>
      </w:r>
      <w:r w:rsidR="00DD4619">
        <w:t xml:space="preserve"> této smlouvy.</w:t>
      </w:r>
      <w:r>
        <w:t xml:space="preserve"> </w:t>
      </w:r>
      <w:r w:rsidR="007B3202">
        <w:t xml:space="preserve">Poskytovatel je povinen potvrdit nahlášení vady </w:t>
      </w:r>
      <w:r w:rsidR="00237359">
        <w:t xml:space="preserve">vždy </w:t>
      </w:r>
      <w:r w:rsidR="007B3202">
        <w:t xml:space="preserve">emailem spolu s časem nahlášení vady nejpozději do </w:t>
      </w:r>
      <w:r w:rsidR="0046627B">
        <w:t>1</w:t>
      </w:r>
      <w:r w:rsidR="007B3202">
        <w:t xml:space="preserve"> hodin</w:t>
      </w:r>
      <w:r w:rsidR="0071592B">
        <w:t>y</w:t>
      </w:r>
      <w:r w:rsidR="007B3202">
        <w:t xml:space="preserve"> od nahlášení vady na email kontaktní osoby objednatele uvedené v čl. </w:t>
      </w:r>
      <w:r w:rsidR="00BD4124">
        <w:t>I</w:t>
      </w:r>
      <w:r w:rsidR="007D4A3F">
        <w:t>X.</w:t>
      </w:r>
      <w:r w:rsidR="007B3202">
        <w:t xml:space="preserve"> této smlouvy. </w:t>
      </w:r>
      <w:r w:rsidR="002D388D">
        <w:t xml:space="preserve">V případě nečinnosti </w:t>
      </w:r>
      <w:r w:rsidR="006363F7">
        <w:t>p</w:t>
      </w:r>
      <w:r w:rsidR="002D388D">
        <w:t xml:space="preserve">oskytovatele se má za to, že potvrzení přijetí nahlášení vady provedl okamžikem uplynutí jedné hodiny od nahlášení závady. </w:t>
      </w:r>
    </w:p>
    <w:p w14:paraId="09F19611" w14:textId="77777777" w:rsidR="00E5495E" w:rsidRDefault="00E5495E" w:rsidP="00E5495E">
      <w:pPr>
        <w:pStyle w:val="Odstavecseseznamem"/>
        <w:ind w:left="284"/>
      </w:pPr>
      <w:r>
        <w:t xml:space="preserve">Poskytovatel je povinen zahájit práce na odstranění vad nejpozději do </w:t>
      </w:r>
      <w:r w:rsidR="0046627B">
        <w:t xml:space="preserve">2 hodin </w:t>
      </w:r>
      <w:r>
        <w:t xml:space="preserve">od nahlášení závady a odstranit vady </w:t>
      </w:r>
      <w:r w:rsidR="00237359">
        <w:t xml:space="preserve">nejpozději v průběhu </w:t>
      </w:r>
      <w:r w:rsidR="008D2A83">
        <w:t xml:space="preserve">následujícího </w:t>
      </w:r>
      <w:r>
        <w:t>pracovní</w:t>
      </w:r>
      <w:r w:rsidR="0046627B">
        <w:t>ho</w:t>
      </w:r>
      <w:r w:rsidR="00BD11D9">
        <w:t xml:space="preserve"> dne</w:t>
      </w:r>
      <w:r>
        <w:t xml:space="preserve">. V případě, že poskytovatel nezahájí odstraňování vad nebo </w:t>
      </w:r>
      <w:r w:rsidR="006E5C57">
        <w:t>ne</w:t>
      </w:r>
      <w:r>
        <w:t xml:space="preserve">odstraní vady ve lhůtách dle předchozí věty, je objednatel oprávněn odstranit vady na vlastní náklady, které je poskytovatel povinen následně objednateli uhradit do 14 dnů ode dne obdržení faktury. Tímto ujednáním není dotčeno právo objednatele na </w:t>
      </w:r>
      <w:r w:rsidR="007B3202">
        <w:t xml:space="preserve">smluvní pokuty a </w:t>
      </w:r>
      <w:r>
        <w:t>náhradu škody.</w:t>
      </w:r>
    </w:p>
    <w:p w14:paraId="1416B3EA" w14:textId="77777777" w:rsidR="00F44C19" w:rsidRDefault="004B4569" w:rsidP="004B4569">
      <w:pPr>
        <w:pStyle w:val="Odstavecseseznamem"/>
        <w:ind w:left="284"/>
      </w:pPr>
      <w:r>
        <w:t xml:space="preserve">Poskytovatel se zavazuje </w:t>
      </w:r>
      <w:r w:rsidR="00F44C19" w:rsidRPr="000E18CC">
        <w:t xml:space="preserve">informovat </w:t>
      </w:r>
      <w:r w:rsidR="00F44C19">
        <w:t>objednatele</w:t>
      </w:r>
      <w:r w:rsidR="00F44C19" w:rsidRPr="000E18CC">
        <w:t xml:space="preserve"> o všech skutečnostech, které by mohly ovlivnit plnění </w:t>
      </w:r>
      <w:r w:rsidR="00F44C19">
        <w:t xml:space="preserve">této </w:t>
      </w:r>
      <w:r w:rsidR="00F44C19" w:rsidRPr="000E18CC">
        <w:t>smlouvy</w:t>
      </w:r>
      <w:r w:rsidR="00F44C19">
        <w:t>.</w:t>
      </w:r>
      <w:r w:rsidR="00ED294A">
        <w:t xml:space="preserve"> </w:t>
      </w:r>
    </w:p>
    <w:p w14:paraId="4600D227" w14:textId="77777777" w:rsidR="0024743F" w:rsidRPr="0024743F" w:rsidRDefault="0024743F" w:rsidP="00165964">
      <w:pPr>
        <w:pStyle w:val="Odstavecseseznamem"/>
        <w:ind w:left="284"/>
      </w:pPr>
      <w:r w:rsidRPr="0024743F">
        <w:t xml:space="preserve">Poskytovatel se zavazuje k vyvinutí maximálního úsilí k předcházení škodám a k minimalizaci vzniklých škod. Smluvní strany nesou odpovědnost za škodu dle platných právních předpisů a této </w:t>
      </w:r>
      <w:r>
        <w:t>s</w:t>
      </w:r>
      <w:r w:rsidRPr="0024743F">
        <w:t xml:space="preserve">mlouvy. Poskytovatel odpovídá za škodu rovněž v případě, že část </w:t>
      </w:r>
      <w:r>
        <w:t>s</w:t>
      </w:r>
      <w:r w:rsidRPr="0024743F">
        <w:t>lužeb poskytuje prostřednictvím poddodavatele.</w:t>
      </w:r>
    </w:p>
    <w:p w14:paraId="288AFA36" w14:textId="77777777" w:rsidR="00A534BB" w:rsidRDefault="00A534BB" w:rsidP="00EC4EF9">
      <w:pPr>
        <w:spacing w:before="120"/>
      </w:pPr>
    </w:p>
    <w:p w14:paraId="76ADAD80" w14:textId="77777777" w:rsidR="00D6285B" w:rsidRPr="00FB7613" w:rsidRDefault="00BB6119" w:rsidP="00FB7613">
      <w:pPr>
        <w:pStyle w:val="Nadpis1"/>
      </w:pPr>
      <w:r>
        <w:t xml:space="preserve">Cena </w:t>
      </w:r>
      <w:r w:rsidR="00D6285B" w:rsidRPr="00FB7613">
        <w:t>a platební podmínky</w:t>
      </w:r>
    </w:p>
    <w:p w14:paraId="7FE5F711" w14:textId="77777777" w:rsidR="00D6285B" w:rsidRPr="004E3F4E" w:rsidRDefault="003B629B" w:rsidP="0071592B">
      <w:pPr>
        <w:pStyle w:val="Odstavecseseznamem"/>
        <w:ind w:left="284"/>
      </w:pPr>
      <w:r>
        <w:t xml:space="preserve">Celková cena za </w:t>
      </w:r>
      <w:r w:rsidR="008A7F18">
        <w:t>celý předmět plnění této smlouvy</w:t>
      </w:r>
      <w:r w:rsidRPr="00E261B4">
        <w:t xml:space="preserve"> </w:t>
      </w:r>
      <w:r w:rsidR="000C252C">
        <w:t>je uvedena v příloze č. 1 této smlouvy.</w:t>
      </w:r>
      <w:r w:rsidR="007C678F">
        <w:rPr>
          <w:i/>
        </w:rPr>
        <w:t xml:space="preserve"> </w:t>
      </w:r>
      <w:r w:rsidR="00EF1EAC">
        <w:t>K ceně bude připočtena DPH dle platných a účinných právních předpisů.</w:t>
      </w:r>
      <w:r w:rsidR="0090513A">
        <w:t xml:space="preserve"> </w:t>
      </w:r>
    </w:p>
    <w:p w14:paraId="344432D9" w14:textId="77777777" w:rsidR="00D50F9C" w:rsidRPr="000E18CC" w:rsidRDefault="005836A3" w:rsidP="00165964">
      <w:pPr>
        <w:pStyle w:val="Odstavecseseznamem"/>
        <w:ind w:left="284"/>
      </w:pPr>
      <w:r>
        <w:t xml:space="preserve">Výše </w:t>
      </w:r>
      <w:r w:rsidR="00BB6119">
        <w:t>ce</w:t>
      </w:r>
      <w:r w:rsidR="000F547D">
        <w:t>n</w:t>
      </w:r>
      <w:r w:rsidR="00BB6119">
        <w:t xml:space="preserve">y </w:t>
      </w:r>
      <w:r w:rsidR="009763D2" w:rsidRPr="000E18CC">
        <w:t>je konečná a nepřekročitelná.</w:t>
      </w:r>
      <w:r w:rsidR="009763D2">
        <w:t xml:space="preserve"> </w:t>
      </w:r>
      <w:r w:rsidR="00D50F9C" w:rsidRPr="000E18CC">
        <w:t xml:space="preserve">Součástí </w:t>
      </w:r>
      <w:r w:rsidR="00BB6119">
        <w:t xml:space="preserve">ceny </w:t>
      </w:r>
      <w:r w:rsidR="00D50F9C" w:rsidRPr="000E18CC">
        <w:t xml:space="preserve">jsou veškeré náklady </w:t>
      </w:r>
      <w:r w:rsidR="00635267">
        <w:t xml:space="preserve">poskytovatele </w:t>
      </w:r>
      <w:r w:rsidR="00D50F9C" w:rsidRPr="000E18CC">
        <w:t>spojené s</w:t>
      </w:r>
      <w:r w:rsidR="000F547D">
        <w:t xml:space="preserve"> </w:t>
      </w:r>
      <w:r w:rsidR="009904E4">
        <w:t>plnění</w:t>
      </w:r>
      <w:r w:rsidR="000F547D">
        <w:t>m</w:t>
      </w:r>
      <w:r w:rsidR="009904E4">
        <w:t xml:space="preserve"> jeho povinností dle této smlouvy</w:t>
      </w:r>
      <w:r w:rsidR="00D50F9C" w:rsidRPr="000E18CC">
        <w:t xml:space="preserve"> </w:t>
      </w:r>
      <w:r w:rsidR="007B3202">
        <w:t>včetně veškerých licenčních poplatků</w:t>
      </w:r>
      <w:r w:rsidR="002D388D">
        <w:t xml:space="preserve"> </w:t>
      </w:r>
      <w:r w:rsidR="007B3202">
        <w:t>a jsou v nich zohledněna rizika, bonusy, slevy a další vlivy ve vztahu k celkové době plnění dle této smlouvy. Cena zahrnuje náklady na cestu a práci technika při servisních výjezdech, cenu náhradních dílu, servis v místě instalace. Cena pokrývá i náklady s pomocí a eskalací problémů. Vadná datová média je poskytovatel povinen vrátit objednateli.</w:t>
      </w:r>
    </w:p>
    <w:p w14:paraId="375F896C" w14:textId="77777777" w:rsidR="005E1C8C" w:rsidRDefault="00CE0EE1" w:rsidP="001C7FD5">
      <w:pPr>
        <w:pStyle w:val="Odstavecseseznamem"/>
        <w:ind w:left="284"/>
      </w:pPr>
      <w:r>
        <w:t>Cena</w:t>
      </w:r>
      <w:r w:rsidR="00D6285B" w:rsidRPr="000E18CC">
        <w:t xml:space="preserve"> bude </w:t>
      </w:r>
      <w:r w:rsidR="008B75C1">
        <w:t xml:space="preserve">objednatelem </w:t>
      </w:r>
      <w:r w:rsidR="00D6285B" w:rsidRPr="000E18CC">
        <w:t xml:space="preserve">zaplacena </w:t>
      </w:r>
      <w:r w:rsidRPr="0033306B">
        <w:t>jednorázově</w:t>
      </w:r>
      <w:r w:rsidR="00E745DF">
        <w:t xml:space="preserve"> </w:t>
      </w:r>
      <w:r w:rsidR="00D6285B" w:rsidRPr="000E18CC">
        <w:t xml:space="preserve">na základě </w:t>
      </w:r>
      <w:r w:rsidR="0024751C" w:rsidRPr="000E18CC">
        <w:t>daňového dokladu</w:t>
      </w:r>
      <w:r w:rsidR="00D6285B" w:rsidRPr="000E18CC">
        <w:t xml:space="preserve"> </w:t>
      </w:r>
      <w:r w:rsidR="0024751C" w:rsidRPr="000E18CC">
        <w:t>(</w:t>
      </w:r>
      <w:r w:rsidR="00D6285B" w:rsidRPr="000E18CC">
        <w:t>faktury</w:t>
      </w:r>
      <w:r w:rsidR="0024751C" w:rsidRPr="000E18CC">
        <w:t>)</w:t>
      </w:r>
      <w:r w:rsidR="001B1BFC">
        <w:t xml:space="preserve">. </w:t>
      </w:r>
      <w:r w:rsidR="008B75C1">
        <w:t xml:space="preserve">Poskytovatel </w:t>
      </w:r>
      <w:r w:rsidR="0024751C" w:rsidRPr="000E18CC">
        <w:t xml:space="preserve">je oprávněn vystavit fakturu </w:t>
      </w:r>
      <w:r w:rsidR="00237359">
        <w:t>nejdříve po 30 dnech od zahájení poskytování technické podpory</w:t>
      </w:r>
      <w:r w:rsidR="0024751C" w:rsidRPr="000E18CC">
        <w:t>.</w:t>
      </w:r>
      <w:r w:rsidR="001B1BFC">
        <w:t xml:space="preserve"> Splatnost faktury bude </w:t>
      </w:r>
      <w:r w:rsidR="001B1BFC" w:rsidRPr="00CE0EE1">
        <w:t>30 dnů</w:t>
      </w:r>
      <w:r w:rsidR="001B1BFC">
        <w:t xml:space="preserve"> ode dne doručení faktury</w:t>
      </w:r>
      <w:r w:rsidR="008B75C1">
        <w:t xml:space="preserve"> objednateli</w:t>
      </w:r>
      <w:r w:rsidR="001B1BFC">
        <w:t>.</w:t>
      </w:r>
      <w:r w:rsidR="00FB6DA5" w:rsidRPr="00FB6DA5">
        <w:t xml:space="preserve"> </w:t>
      </w:r>
      <w:r w:rsidR="00FB6DA5">
        <w:t>Bude-li na Faktuře uvedena kratší doba splatnosti, použije se doba splatnosti uvedená v této smlouvě.</w:t>
      </w:r>
      <w:r w:rsidR="001B1BFC" w:rsidRPr="001B1BFC">
        <w:t xml:space="preserve"> </w:t>
      </w:r>
      <w:r w:rsidR="001B1BFC" w:rsidRPr="000E18CC">
        <w:t xml:space="preserve">Má se za to, že lhůta splatnosti byla dodržena, pokud bude </w:t>
      </w:r>
      <w:r w:rsidR="006F6251">
        <w:t xml:space="preserve">odměna </w:t>
      </w:r>
      <w:r w:rsidR="001B1BFC" w:rsidRPr="000E18CC">
        <w:t xml:space="preserve">poukázaná </w:t>
      </w:r>
      <w:r w:rsidR="008B75C1">
        <w:t xml:space="preserve">poskytovateli </w:t>
      </w:r>
      <w:r w:rsidR="001B1BFC" w:rsidRPr="000E18CC">
        <w:t xml:space="preserve">v den splatnosti odepsána z účtu </w:t>
      </w:r>
      <w:r w:rsidR="008B75C1">
        <w:t>objednatele</w:t>
      </w:r>
      <w:r w:rsidR="001B1BFC" w:rsidRPr="000E18CC">
        <w:t>.</w:t>
      </w:r>
      <w:r w:rsidR="006B29F0">
        <w:t xml:space="preserve"> </w:t>
      </w:r>
    </w:p>
    <w:p w14:paraId="649068FC" w14:textId="77777777" w:rsidR="009763D2" w:rsidRDefault="00383B72" w:rsidP="001C7FD5">
      <w:pPr>
        <w:pStyle w:val="Odstavecseseznamem"/>
        <w:ind w:left="284"/>
      </w:pPr>
      <w:r>
        <w:t>Faktura musí mít veškeré náležitosti daňového dokladu dle platného a účinného zákona o dani z přidané hodnoty v den zdanitelného plnění nebo faktury dle platného a účinného zákona o účetnictví. Dále musí obsahovat odkaz na tuto smlouvu. Nebude-li Faktura obsahovat stanovené náležitosti nebo v ní nebudou správně uvedené údaje s výjimkou splatnosti Faktury, je objednatel oprávněn vrátit ji poskytovateli ve lhůtě třiceti (30) dnů od jejího doručení s uvedením chybějících náležitostí nebo nesprávných údajů. V takovém případě se doba splatnosti nepočítá a nová doba splatnosti počne běžet doručením bezvadné Faktury objednateli</w:t>
      </w:r>
      <w:r w:rsidR="00FB6DA5">
        <w:t>.</w:t>
      </w:r>
    </w:p>
    <w:p w14:paraId="131880F6" w14:textId="77777777" w:rsidR="00A367E0" w:rsidRPr="001B1BFC" w:rsidRDefault="00A367E0" w:rsidP="001C7FD5">
      <w:pPr>
        <w:pStyle w:val="Odstavecseseznamem"/>
        <w:ind w:left="284"/>
      </w:pPr>
      <w:r>
        <w:t xml:space="preserve">V případě předčasného ukončení této smlouvy bude </w:t>
      </w:r>
      <w:r w:rsidR="000F0CA9">
        <w:t xml:space="preserve">celková </w:t>
      </w:r>
      <w:r>
        <w:t>cena poměrně snížen</w:t>
      </w:r>
      <w:r w:rsidR="004E7C11">
        <w:t xml:space="preserve">a s ohledem na </w:t>
      </w:r>
      <w:proofErr w:type="gramStart"/>
      <w:r w:rsidR="004E7C11">
        <w:t>čas</w:t>
      </w:r>
      <w:proofErr w:type="gramEnd"/>
      <w:r w:rsidR="004E7C11">
        <w:t xml:space="preserve"> po který byla</w:t>
      </w:r>
      <w:r>
        <w:t xml:space="preserve"> poskytovatelem </w:t>
      </w:r>
      <w:r w:rsidR="004E7C11">
        <w:t xml:space="preserve">technická podpora </w:t>
      </w:r>
      <w:r>
        <w:t>objednateli skutečně poskytován</w:t>
      </w:r>
      <w:r w:rsidR="004E7C11">
        <w:t>a</w:t>
      </w:r>
      <w:r>
        <w:t xml:space="preserve">. Poskytovatel je v takovém případě povinen vrátit přeplatek ceny objednateli do 30 dnů od ukončení této smlouvy. </w:t>
      </w:r>
    </w:p>
    <w:p w14:paraId="2E18290C" w14:textId="77777777" w:rsidR="00D6285B" w:rsidRDefault="009F79FC" w:rsidP="001C7FD5">
      <w:pPr>
        <w:pStyle w:val="Odstavecseseznamem"/>
        <w:ind w:left="284"/>
      </w:pPr>
      <w:r w:rsidRPr="000E18CC">
        <w:t xml:space="preserve">V případě, že by hrozilo, že </w:t>
      </w:r>
      <w:r w:rsidR="008B75C1">
        <w:t xml:space="preserve">objednatel </w:t>
      </w:r>
      <w:r w:rsidRPr="000E18CC">
        <w:t xml:space="preserve">může </w:t>
      </w:r>
      <w:r w:rsidR="00D6285B" w:rsidRPr="000E18CC">
        <w:t>ruč</w:t>
      </w:r>
      <w:r w:rsidRPr="000E18CC">
        <w:t>it</w:t>
      </w:r>
      <w:r w:rsidR="00D6285B" w:rsidRPr="000E18CC">
        <w:t xml:space="preserve"> za </w:t>
      </w:r>
      <w:r w:rsidR="008B75C1">
        <w:t xml:space="preserve">poskytovatelem </w:t>
      </w:r>
      <w:r w:rsidR="00D6285B" w:rsidRPr="000E18CC">
        <w:t xml:space="preserve">nezaplacenou daň z přidané hodnoty dle </w:t>
      </w:r>
      <w:proofErr w:type="spellStart"/>
      <w:r w:rsidRPr="000E18CC">
        <w:t>ust</w:t>
      </w:r>
      <w:proofErr w:type="spellEnd"/>
      <w:r w:rsidRPr="000E18CC">
        <w:t xml:space="preserve">. § 109 </w:t>
      </w:r>
      <w:r w:rsidR="00D6285B" w:rsidRPr="000E18CC">
        <w:t xml:space="preserve">zákona č. 235/2004 Sb., o dani z přidané hodnoty, v platném znění, je </w:t>
      </w:r>
      <w:r w:rsidR="00BC3F4F">
        <w:lastRenderedPageBreak/>
        <w:t>objednatel</w:t>
      </w:r>
      <w:r w:rsidR="00D6285B" w:rsidRPr="000E18CC">
        <w:t xml:space="preserve"> oprávněn uhradit část odměny </w:t>
      </w:r>
      <w:r w:rsidR="003F2D7B">
        <w:t>poskytovatele</w:t>
      </w:r>
      <w:r w:rsidR="00D6285B" w:rsidRPr="000E18CC">
        <w:t xml:space="preserve"> ve výši vyúčtované daně z přidané hodnoty na bankovní účet místně příslušného správce daně </w:t>
      </w:r>
      <w:r w:rsidR="003F2D7B">
        <w:t>poskytovatele</w:t>
      </w:r>
      <w:r w:rsidR="000B6A90">
        <w:t xml:space="preserve">. Takový postup </w:t>
      </w:r>
      <w:r w:rsidR="00BC3F4F">
        <w:t>objednatele</w:t>
      </w:r>
      <w:r w:rsidR="000B6A90">
        <w:t xml:space="preserve"> se v rozsahu částky poukázané na účet správce daně považuje za řádné a včasné uhrazení </w:t>
      </w:r>
      <w:r w:rsidR="003F2D7B">
        <w:t>odměny poskytovateli</w:t>
      </w:r>
      <w:r w:rsidR="00814685">
        <w:t>.</w:t>
      </w:r>
    </w:p>
    <w:p w14:paraId="6FEB765E" w14:textId="77777777" w:rsidR="005E556F" w:rsidRDefault="005E556F" w:rsidP="005E556F">
      <w:pPr>
        <w:pStyle w:val="Odstavecseseznamem"/>
        <w:ind w:left="284"/>
      </w:pPr>
      <w:r>
        <w:t xml:space="preserve">Poskytovatel je oprávněn </w:t>
      </w:r>
      <w:r w:rsidRPr="009763D2">
        <w:t xml:space="preserve">postoupit pohledávku za </w:t>
      </w:r>
      <w:r>
        <w:t xml:space="preserve">objednatelem </w:t>
      </w:r>
      <w:r w:rsidRPr="009763D2">
        <w:t>jen s</w:t>
      </w:r>
      <w:r>
        <w:t xml:space="preserve"> předchozím </w:t>
      </w:r>
      <w:r w:rsidRPr="009763D2">
        <w:t>výslovným písemným souhlasem</w:t>
      </w:r>
      <w:r>
        <w:t xml:space="preserve"> objednatele</w:t>
      </w:r>
      <w:r w:rsidRPr="009763D2">
        <w:t>.</w:t>
      </w:r>
    </w:p>
    <w:p w14:paraId="3728D927" w14:textId="77777777" w:rsidR="00811E85" w:rsidRDefault="00811E85" w:rsidP="00D6285B">
      <w:pPr>
        <w:ind w:hanging="425"/>
        <w:rPr>
          <w:rFonts w:ascii="Arial" w:hAnsi="Arial" w:cs="Arial"/>
          <w:sz w:val="20"/>
          <w:szCs w:val="20"/>
        </w:rPr>
      </w:pPr>
    </w:p>
    <w:p w14:paraId="351F8150" w14:textId="77777777" w:rsidR="00CE0EE1" w:rsidRDefault="00CE0EE1" w:rsidP="00FB7613">
      <w:pPr>
        <w:pStyle w:val="Nadpis1"/>
      </w:pPr>
      <w:r>
        <w:t>Práva duševního vlastnictví</w:t>
      </w:r>
    </w:p>
    <w:p w14:paraId="14B0B33B" w14:textId="77777777" w:rsidR="00CE0EE1" w:rsidRDefault="00CE0EE1" w:rsidP="005E2FAE">
      <w:pPr>
        <w:pStyle w:val="Odstavecseseznamem"/>
        <w:ind w:left="284"/>
      </w:pPr>
      <w:r>
        <w:t>Poskytovatel se zavazuje, že při poskytování služeb</w:t>
      </w:r>
      <w:r w:rsidR="008A7F18">
        <w:t xml:space="preserve"> dle této smlouvy</w:t>
      </w:r>
      <w:r>
        <w:t xml:space="preserve"> neporuší práva třetích osob, která těmto osobám mohou plynout z práv k duševnímu vlastnictví, zejména z autorských práv a práv průmyslového vlastnictví. Poskytovatel se zavazuje, že </w:t>
      </w:r>
      <w:r w:rsidR="00794FA3">
        <w:t>o</w:t>
      </w:r>
      <w:r>
        <w:t xml:space="preserve">bjednateli uhradí veškeré náklady, výdaje, škody a majetkovou i nemajetkovou újmu, které </w:t>
      </w:r>
      <w:r w:rsidR="00794FA3">
        <w:t>o</w:t>
      </w:r>
      <w:r>
        <w:t xml:space="preserve">bjednateli vzniknou v důsledku uplatnění práv třetích osob vůči </w:t>
      </w:r>
      <w:r w:rsidR="00794FA3">
        <w:t>o</w:t>
      </w:r>
      <w:r>
        <w:t xml:space="preserve">bjednateli v souvislosti </w:t>
      </w:r>
      <w:r w:rsidR="00FB6DA5">
        <w:t xml:space="preserve">s </w:t>
      </w:r>
      <w:r>
        <w:t>porušením povinnosti poskytovatele dle předchozí věty.</w:t>
      </w:r>
    </w:p>
    <w:p w14:paraId="59D897C1" w14:textId="77777777" w:rsidR="00E745DF" w:rsidRDefault="00DF0E3A" w:rsidP="00096C9D">
      <w:pPr>
        <w:pStyle w:val="Odstavecseseznamem"/>
        <w:ind w:left="284"/>
      </w:pPr>
      <w:r>
        <w:t>Pokud bude v rámci plnění této smlouvy poskytovatelem dodán objednateli jakýkoli software, p</w:t>
      </w:r>
      <w:r w:rsidR="00E745DF" w:rsidRPr="006D144E">
        <w:t xml:space="preserve">oskytovatel </w:t>
      </w:r>
      <w:r w:rsidR="00E745DF">
        <w:t>tímto</w:t>
      </w:r>
      <w:r w:rsidR="00E745DF" w:rsidRPr="006D144E">
        <w:t xml:space="preserve"> </w:t>
      </w:r>
      <w:r w:rsidR="00E745DF">
        <w:t>po</w:t>
      </w:r>
      <w:r w:rsidR="00E745DF" w:rsidRPr="000E18CC">
        <w:t xml:space="preserve">dle </w:t>
      </w:r>
      <w:r w:rsidR="00E745DF">
        <w:t xml:space="preserve">ustanovení </w:t>
      </w:r>
      <w:r w:rsidR="00E745DF" w:rsidRPr="000E18CC">
        <w:t xml:space="preserve">§ 2358 a násl. občanského zákoníku </w:t>
      </w:r>
      <w:r w:rsidR="00E745DF" w:rsidRPr="006D144E">
        <w:t>poskyt</w:t>
      </w:r>
      <w:r w:rsidR="00E745DF">
        <w:t>uje</w:t>
      </w:r>
      <w:r w:rsidR="00E745DF" w:rsidRPr="006D144E">
        <w:t xml:space="preserve"> objednateli k užívání </w:t>
      </w:r>
      <w:r w:rsidR="00E745DF">
        <w:t xml:space="preserve">veškerého </w:t>
      </w:r>
      <w:r w:rsidR="00E745DF" w:rsidRPr="006D144E">
        <w:t xml:space="preserve">software </w:t>
      </w:r>
      <w:r w:rsidR="001E028A">
        <w:t xml:space="preserve">dodaného dle této smlouvy </w:t>
      </w:r>
      <w:r w:rsidR="00E745DF">
        <w:t>licence, a to jako licence:</w:t>
      </w:r>
    </w:p>
    <w:p w14:paraId="65429F3A" w14:textId="77777777" w:rsidR="00E745DF" w:rsidRPr="000E18CC" w:rsidRDefault="00E745DF" w:rsidP="00E745DF">
      <w:pPr>
        <w:pStyle w:val="Odstavecseseznamem"/>
        <w:numPr>
          <w:ilvl w:val="0"/>
          <w:numId w:val="6"/>
        </w:numPr>
      </w:pPr>
      <w:r w:rsidRPr="000E18CC">
        <w:t>nevýhradní</w:t>
      </w:r>
      <w:r>
        <w:t>,</w:t>
      </w:r>
      <w:r w:rsidRPr="000E18CC">
        <w:t xml:space="preserve"> </w:t>
      </w:r>
      <w:r>
        <w:t>opravňující objednatele</w:t>
      </w:r>
      <w:r w:rsidRPr="000E18CC">
        <w:t xml:space="preserve"> </w:t>
      </w:r>
      <w:r>
        <w:t>k veškerým známým způsobům užívání software</w:t>
      </w:r>
      <w:r w:rsidRPr="000E18CC">
        <w:t xml:space="preserve">, </w:t>
      </w:r>
      <w:r>
        <w:t xml:space="preserve">dostačující k běžnému i objednatelem zamýšlenému </w:t>
      </w:r>
      <w:r w:rsidRPr="000E18CC">
        <w:t xml:space="preserve">užívání </w:t>
      </w:r>
      <w:r>
        <w:t xml:space="preserve">software </w:t>
      </w:r>
      <w:r w:rsidRPr="00B477DC">
        <w:t xml:space="preserve">a zachování </w:t>
      </w:r>
      <w:r>
        <w:t xml:space="preserve">jeho </w:t>
      </w:r>
      <w:r w:rsidRPr="00B477DC">
        <w:t>funkčnosti</w:t>
      </w:r>
      <w:r>
        <w:t>,</w:t>
      </w:r>
      <w:r w:rsidRPr="000E18CC">
        <w:t xml:space="preserve"> </w:t>
      </w:r>
    </w:p>
    <w:p w14:paraId="47E36549" w14:textId="77777777" w:rsidR="00E745DF" w:rsidRPr="000E18CC" w:rsidRDefault="00E745DF" w:rsidP="00E745DF">
      <w:pPr>
        <w:pStyle w:val="Odstavecseseznamem"/>
        <w:numPr>
          <w:ilvl w:val="0"/>
          <w:numId w:val="6"/>
        </w:numPr>
      </w:pPr>
      <w:r>
        <w:t>platné</w:t>
      </w:r>
      <w:r w:rsidRPr="000E18CC">
        <w:t xml:space="preserve"> </w:t>
      </w:r>
      <w:r>
        <w:t xml:space="preserve">na dobu </w:t>
      </w:r>
      <w:r w:rsidRPr="00096C9D">
        <w:t>neurčitou</w:t>
      </w:r>
      <w:r>
        <w:t xml:space="preserve">, </w:t>
      </w:r>
      <w:r w:rsidRPr="000E18CC">
        <w:t>neomezen</w:t>
      </w:r>
      <w:r>
        <w:t>é</w:t>
      </w:r>
      <w:r w:rsidRPr="000E18CC">
        <w:t xml:space="preserve"> územním </w:t>
      </w:r>
      <w:r w:rsidRPr="00096C9D">
        <w:t>či množstevním rozsahem</w:t>
      </w:r>
      <w:r>
        <w:t>,</w:t>
      </w:r>
      <w:r w:rsidRPr="000E18CC">
        <w:t xml:space="preserve"> </w:t>
      </w:r>
    </w:p>
    <w:p w14:paraId="79B18CF7" w14:textId="77777777" w:rsidR="00E745DF" w:rsidRPr="000E18CC" w:rsidRDefault="00E745DF" w:rsidP="00E745DF">
      <w:pPr>
        <w:pStyle w:val="Odstavecseseznamem"/>
        <w:numPr>
          <w:ilvl w:val="0"/>
          <w:numId w:val="6"/>
        </w:numPr>
      </w:pPr>
      <w:r w:rsidRPr="000E18CC">
        <w:t>převoditeln</w:t>
      </w:r>
      <w:r>
        <w:t>é</w:t>
      </w:r>
      <w:r w:rsidRPr="000E18CC">
        <w:t xml:space="preserve"> a postupiteln</w:t>
      </w:r>
      <w:r>
        <w:t>é</w:t>
      </w:r>
      <w:r w:rsidRPr="000E18CC">
        <w:t>, tj. s právem udělení podlicence či postoupení l</w:t>
      </w:r>
      <w:r>
        <w:t>icence třetí osobě,</w:t>
      </w:r>
    </w:p>
    <w:p w14:paraId="2B79CBB4" w14:textId="77777777" w:rsidR="00E745DF" w:rsidRPr="00513943" w:rsidRDefault="00E745DF" w:rsidP="00E745DF">
      <w:pPr>
        <w:pStyle w:val="Odstavecseseznamem"/>
        <w:numPr>
          <w:ilvl w:val="0"/>
          <w:numId w:val="6"/>
        </w:numPr>
      </w:pPr>
      <w:r w:rsidRPr="000E18CC">
        <w:t>kter</w:t>
      </w:r>
      <w:r>
        <w:t>é</w:t>
      </w:r>
      <w:r w:rsidRPr="000E18CC">
        <w:t xml:space="preserve"> není </w:t>
      </w:r>
      <w:r>
        <w:t>objednatel povinen využít</w:t>
      </w:r>
      <w:r w:rsidRPr="00513943">
        <w:t xml:space="preserve">. </w:t>
      </w:r>
    </w:p>
    <w:p w14:paraId="7A88887C" w14:textId="77777777" w:rsidR="00E745DF" w:rsidRDefault="00E745DF" w:rsidP="00237359">
      <w:pPr>
        <w:pStyle w:val="Odstavecseseznamem"/>
        <w:ind w:left="284"/>
      </w:pPr>
      <w:r>
        <w:t>Objednatel nabývá práva z poskytnutých licencí</w:t>
      </w:r>
      <w:r w:rsidRPr="000E18CC">
        <w:t xml:space="preserve"> </w:t>
      </w:r>
      <w:r w:rsidR="008A7F18">
        <w:t>poskytnutím</w:t>
      </w:r>
      <w:r w:rsidR="00DF0E3A">
        <w:t xml:space="preserve"> příslušného</w:t>
      </w:r>
      <w:r w:rsidR="008A7F18">
        <w:t xml:space="preserve"> </w:t>
      </w:r>
      <w:r>
        <w:t>software</w:t>
      </w:r>
      <w:r w:rsidRPr="00A04DEA">
        <w:t>.</w:t>
      </w:r>
      <w:r w:rsidR="00D37E56">
        <w:t xml:space="preserve"> Cena </w:t>
      </w:r>
      <w:r w:rsidR="00DF0E3A">
        <w:t xml:space="preserve">poskytnutí tohoto software (licencí) </w:t>
      </w:r>
      <w:r w:rsidR="00D37E56">
        <w:t>je součástí</w:t>
      </w:r>
      <w:r w:rsidR="00110057">
        <w:t xml:space="preserve"> ceny technické podpory </w:t>
      </w:r>
      <w:r w:rsidR="00D37E56">
        <w:t xml:space="preserve">dle této smlouvy. </w:t>
      </w:r>
    </w:p>
    <w:p w14:paraId="62E903EA" w14:textId="77777777" w:rsidR="00E261B4" w:rsidRPr="00CE0EE1" w:rsidRDefault="00E261B4" w:rsidP="00E261B4">
      <w:pPr>
        <w:ind w:left="1"/>
      </w:pPr>
    </w:p>
    <w:p w14:paraId="2048266A" w14:textId="77777777" w:rsidR="00D6285B" w:rsidRPr="000E18CC" w:rsidRDefault="00CF7596" w:rsidP="00FB7613">
      <w:pPr>
        <w:pStyle w:val="Nadpis1"/>
      </w:pPr>
      <w:r>
        <w:t>Povinnost mlčenlivosti</w:t>
      </w:r>
    </w:p>
    <w:p w14:paraId="0AF67465" w14:textId="77777777" w:rsidR="000D3725" w:rsidRPr="000E18CC" w:rsidRDefault="00BC3F4F" w:rsidP="00FD0CE6">
      <w:pPr>
        <w:pStyle w:val="Odstavecseseznamem"/>
        <w:numPr>
          <w:ilvl w:val="0"/>
          <w:numId w:val="7"/>
        </w:numPr>
      </w:pPr>
      <w:r>
        <w:t xml:space="preserve">Poskytovatel </w:t>
      </w:r>
      <w:r w:rsidR="000D3725">
        <w:t xml:space="preserve">je povinen zachovávat mlčenlivost ohledně veškerých důvěrných informací </w:t>
      </w:r>
      <w:r>
        <w:t>objednatele</w:t>
      </w:r>
      <w:r w:rsidR="000D3725">
        <w:t>, které se v souvislosti s plněním této smlouvy dozví</w:t>
      </w:r>
      <w:r w:rsidR="000D3725" w:rsidRPr="000E18CC">
        <w:t xml:space="preserve">. </w:t>
      </w:r>
      <w:r>
        <w:t xml:space="preserve">Poskytovatel </w:t>
      </w:r>
      <w:r w:rsidR="000D3725">
        <w:t xml:space="preserve">je povinen zajistit zachování mlčenlivosti </w:t>
      </w:r>
      <w:r w:rsidR="000D3725" w:rsidRPr="000E18CC">
        <w:t xml:space="preserve">i u svých zaměstnanců, zástupců, </w:t>
      </w:r>
      <w:r w:rsidR="000D3725">
        <w:t xml:space="preserve">případně </w:t>
      </w:r>
      <w:r w:rsidR="000D3725" w:rsidRPr="000E18CC">
        <w:t xml:space="preserve">i jiných spolupracujících třetích stran, pokud </w:t>
      </w:r>
      <w:r w:rsidR="000D3725">
        <w:t xml:space="preserve">bylo nevyhnutelné a nezbytně nutné </w:t>
      </w:r>
      <w:r w:rsidR="000D3725" w:rsidRPr="000E18CC">
        <w:t xml:space="preserve">jim takové informace </w:t>
      </w:r>
      <w:r w:rsidR="000D3725">
        <w:t xml:space="preserve">pro účely této smlouvy </w:t>
      </w:r>
      <w:r w:rsidR="000D3725" w:rsidRPr="000E18CC">
        <w:t>poskytn</w:t>
      </w:r>
      <w:r w:rsidR="000D3725">
        <w:t>o</w:t>
      </w:r>
      <w:r w:rsidR="000D3725" w:rsidRPr="000E18CC">
        <w:t>ut.</w:t>
      </w:r>
      <w:r w:rsidR="0088391B">
        <w:t xml:space="preserve"> Poskytovatel se rovněž zavazuje neposkytovat třetím osobám informace o poskytování software (informace o koncovém zákazníkovi). </w:t>
      </w:r>
    </w:p>
    <w:p w14:paraId="2BDC0FE6" w14:textId="77777777" w:rsidR="000D3725" w:rsidRPr="001B67B0" w:rsidRDefault="000D3725" w:rsidP="00FD0CE6">
      <w:pPr>
        <w:pStyle w:val="Odstavecseseznamem"/>
        <w:numPr>
          <w:ilvl w:val="0"/>
          <w:numId w:val="7"/>
        </w:numPr>
      </w:pPr>
      <w:r w:rsidRPr="001B67B0">
        <w:t xml:space="preserve">Za </w:t>
      </w:r>
      <w:r w:rsidRPr="000D3725">
        <w:t xml:space="preserve">důvěrné informace </w:t>
      </w:r>
      <w:r w:rsidRPr="001B67B0">
        <w:t>se považují jakékoliv informace, které</w:t>
      </w:r>
    </w:p>
    <w:p w14:paraId="345AAFCA" w14:textId="77777777" w:rsidR="000D3725" w:rsidRPr="001B67B0" w:rsidRDefault="000D3725" w:rsidP="00FD0CE6">
      <w:pPr>
        <w:numPr>
          <w:ilvl w:val="0"/>
          <w:numId w:val="9"/>
        </w:numPr>
        <w:suppressAutoHyphens/>
        <w:spacing w:before="120" w:after="120"/>
        <w:jc w:val="both"/>
        <w:rPr>
          <w:rFonts w:ascii="Arial" w:hAnsi="Arial" w:cs="Arial"/>
          <w:sz w:val="20"/>
          <w:szCs w:val="20"/>
        </w:rPr>
      </w:pPr>
      <w:r w:rsidRPr="001B67B0">
        <w:rPr>
          <w:rFonts w:ascii="Arial" w:hAnsi="Arial" w:cs="Arial"/>
          <w:sz w:val="20"/>
          <w:szCs w:val="20"/>
        </w:rPr>
        <w:t xml:space="preserve">tvoří obchodní tajemství </w:t>
      </w:r>
      <w:r w:rsidR="00BC3F4F">
        <w:rPr>
          <w:rFonts w:ascii="Arial" w:hAnsi="Arial" w:cs="Arial"/>
          <w:sz w:val="20"/>
          <w:szCs w:val="20"/>
        </w:rPr>
        <w:t xml:space="preserve">objednatele </w:t>
      </w:r>
      <w:r>
        <w:rPr>
          <w:rFonts w:ascii="Arial" w:hAnsi="Arial" w:cs="Arial"/>
          <w:sz w:val="20"/>
          <w:szCs w:val="20"/>
        </w:rPr>
        <w:t>(</w:t>
      </w:r>
      <w:r w:rsidRPr="001B67B0">
        <w:rPr>
          <w:rFonts w:ascii="Arial" w:hAnsi="Arial" w:cs="Arial"/>
          <w:sz w:val="20"/>
          <w:szCs w:val="20"/>
        </w:rPr>
        <w:t>skutečnosti obchodní a technické povahy související s činností objednatele</w:t>
      </w:r>
      <w:r>
        <w:rPr>
          <w:rFonts w:ascii="Arial" w:hAnsi="Arial" w:cs="Arial"/>
          <w:sz w:val="20"/>
          <w:szCs w:val="20"/>
        </w:rPr>
        <w:t>)</w:t>
      </w:r>
      <w:r w:rsidRPr="001B67B0">
        <w:rPr>
          <w:rFonts w:ascii="Arial" w:hAnsi="Arial" w:cs="Arial"/>
          <w:sz w:val="20"/>
          <w:szCs w:val="20"/>
        </w:rPr>
        <w:t xml:space="preserve">, </w:t>
      </w:r>
      <w:r>
        <w:rPr>
          <w:rFonts w:ascii="Arial" w:hAnsi="Arial" w:cs="Arial"/>
          <w:sz w:val="20"/>
          <w:szCs w:val="20"/>
        </w:rPr>
        <w:t xml:space="preserve">nebo se týkají </w:t>
      </w:r>
      <w:r w:rsidRPr="00F25B47">
        <w:rPr>
          <w:rFonts w:ascii="Arial" w:hAnsi="Arial" w:cs="Arial"/>
          <w:sz w:val="20"/>
          <w:szCs w:val="20"/>
        </w:rPr>
        <w:t xml:space="preserve">činnosti </w:t>
      </w:r>
      <w:r w:rsidR="00BC3F4F">
        <w:rPr>
          <w:rFonts w:ascii="Arial" w:hAnsi="Arial" w:cs="Arial"/>
          <w:sz w:val="20"/>
          <w:szCs w:val="20"/>
        </w:rPr>
        <w:t>objednatele</w:t>
      </w:r>
      <w:r>
        <w:rPr>
          <w:rFonts w:ascii="Arial" w:hAnsi="Arial" w:cs="Arial"/>
          <w:sz w:val="20"/>
          <w:szCs w:val="20"/>
        </w:rPr>
        <w:t xml:space="preserve">, jeho </w:t>
      </w:r>
      <w:r w:rsidRPr="00F25B47">
        <w:rPr>
          <w:rFonts w:ascii="Arial" w:hAnsi="Arial" w:cs="Arial"/>
          <w:sz w:val="20"/>
          <w:szCs w:val="20"/>
        </w:rPr>
        <w:t>strategie, know-how</w:t>
      </w:r>
      <w:r>
        <w:rPr>
          <w:rFonts w:ascii="Arial" w:hAnsi="Arial" w:cs="Arial"/>
          <w:sz w:val="20"/>
          <w:szCs w:val="20"/>
        </w:rPr>
        <w:t>, způsobu řízení, vnitřních předpisů a</w:t>
      </w:r>
      <w:r w:rsidRPr="00F25B47">
        <w:rPr>
          <w:rFonts w:ascii="Arial" w:hAnsi="Arial" w:cs="Arial"/>
          <w:sz w:val="20"/>
          <w:szCs w:val="20"/>
        </w:rPr>
        <w:t xml:space="preserve"> pracovních postupů</w:t>
      </w:r>
      <w:r>
        <w:rPr>
          <w:rFonts w:ascii="Arial" w:hAnsi="Arial" w:cs="Arial"/>
          <w:sz w:val="20"/>
          <w:szCs w:val="20"/>
        </w:rPr>
        <w:t>,</w:t>
      </w:r>
      <w:r w:rsidR="002D1E4B">
        <w:rPr>
          <w:rFonts w:ascii="Arial" w:hAnsi="Arial" w:cs="Arial"/>
          <w:sz w:val="20"/>
          <w:szCs w:val="20"/>
        </w:rPr>
        <w:t xml:space="preserve"> nebo</w:t>
      </w:r>
    </w:p>
    <w:p w14:paraId="1616ABEE" w14:textId="77777777" w:rsidR="000D3725" w:rsidRDefault="000D3725" w:rsidP="00FD0CE6">
      <w:pPr>
        <w:numPr>
          <w:ilvl w:val="0"/>
          <w:numId w:val="9"/>
        </w:numPr>
        <w:suppressAutoHyphens/>
        <w:spacing w:before="120" w:after="120"/>
        <w:jc w:val="both"/>
        <w:rPr>
          <w:rFonts w:ascii="Arial" w:hAnsi="Arial" w:cs="Arial"/>
          <w:sz w:val="20"/>
          <w:szCs w:val="20"/>
        </w:rPr>
      </w:pPr>
      <w:r w:rsidRPr="001B67B0">
        <w:rPr>
          <w:rFonts w:ascii="Arial" w:hAnsi="Arial" w:cs="Arial"/>
          <w:sz w:val="20"/>
          <w:szCs w:val="20"/>
        </w:rPr>
        <w:t xml:space="preserve">jsou chráněny nebo podléhají zvláštnímu režimu nakládání na základě </w:t>
      </w:r>
      <w:r>
        <w:rPr>
          <w:rFonts w:ascii="Arial" w:hAnsi="Arial" w:cs="Arial"/>
          <w:sz w:val="20"/>
          <w:szCs w:val="20"/>
        </w:rPr>
        <w:t>příslušných právních předpisů (např.</w:t>
      </w:r>
      <w:r w:rsidRPr="001B67B0">
        <w:rPr>
          <w:rFonts w:ascii="Arial" w:hAnsi="Arial" w:cs="Arial"/>
          <w:sz w:val="20"/>
          <w:szCs w:val="20"/>
        </w:rPr>
        <w:t xml:space="preserve"> </w:t>
      </w:r>
      <w:r w:rsidR="00DD2A1E">
        <w:rPr>
          <w:rFonts w:ascii="Arial" w:hAnsi="Arial" w:cs="Arial"/>
          <w:sz w:val="20"/>
          <w:szCs w:val="20"/>
        </w:rPr>
        <w:t xml:space="preserve">Nařízení Evropského parlamentu a Rady (EU) 2016/679 ze dne 27. dubna 2016 o ochraně fyzických osob v souvislosti se </w:t>
      </w:r>
      <w:proofErr w:type="spellStart"/>
      <w:r w:rsidR="00DD2A1E">
        <w:rPr>
          <w:rFonts w:ascii="Arial" w:hAnsi="Arial" w:cs="Arial"/>
          <w:sz w:val="20"/>
          <w:szCs w:val="20"/>
        </w:rPr>
        <w:t>zpracovnáním</w:t>
      </w:r>
      <w:proofErr w:type="spellEnd"/>
      <w:r w:rsidR="00DD2A1E">
        <w:rPr>
          <w:rFonts w:ascii="Arial" w:hAnsi="Arial" w:cs="Arial"/>
          <w:sz w:val="20"/>
          <w:szCs w:val="20"/>
        </w:rPr>
        <w:t xml:space="preserve"> osobních údajů a o volném pohybu těchto údajů a o zrušení směrnice 95/46/ES (obecné nařízení o ochraně osobních údajů)</w:t>
      </w:r>
      <w:r w:rsidRPr="001B67B0">
        <w:rPr>
          <w:rFonts w:ascii="Arial" w:hAnsi="Arial" w:cs="Arial"/>
          <w:sz w:val="20"/>
          <w:szCs w:val="20"/>
        </w:rPr>
        <w:t xml:space="preserve"> nebo závazkových vztahů, jejichž účastníkem je </w:t>
      </w:r>
      <w:r w:rsidR="00BC3F4F">
        <w:rPr>
          <w:rFonts w:ascii="Arial" w:hAnsi="Arial" w:cs="Arial"/>
          <w:sz w:val="20"/>
          <w:szCs w:val="20"/>
        </w:rPr>
        <w:t>objednatel</w:t>
      </w:r>
      <w:r>
        <w:rPr>
          <w:rFonts w:ascii="Arial" w:hAnsi="Arial" w:cs="Arial"/>
          <w:sz w:val="20"/>
        </w:rPr>
        <w:t>)</w:t>
      </w:r>
      <w:r w:rsidRPr="001B67B0">
        <w:rPr>
          <w:rFonts w:ascii="Arial" w:hAnsi="Arial" w:cs="Arial"/>
          <w:sz w:val="20"/>
          <w:szCs w:val="20"/>
        </w:rPr>
        <w:t>,</w:t>
      </w:r>
      <w:r w:rsidR="002D1E4B">
        <w:rPr>
          <w:rFonts w:ascii="Arial" w:hAnsi="Arial" w:cs="Arial"/>
          <w:sz w:val="20"/>
          <w:szCs w:val="20"/>
        </w:rPr>
        <w:t xml:space="preserve"> nebo</w:t>
      </w:r>
    </w:p>
    <w:p w14:paraId="7ECE913D" w14:textId="77777777" w:rsidR="00E6253A" w:rsidRPr="001B67B0" w:rsidRDefault="00E6253A" w:rsidP="00E6253A">
      <w:pPr>
        <w:numPr>
          <w:ilvl w:val="0"/>
          <w:numId w:val="9"/>
        </w:numPr>
        <w:suppressAutoHyphens/>
        <w:spacing w:before="120" w:after="120"/>
        <w:jc w:val="both"/>
        <w:rPr>
          <w:rFonts w:ascii="Arial" w:hAnsi="Arial" w:cs="Arial"/>
          <w:sz w:val="20"/>
          <w:szCs w:val="20"/>
        </w:rPr>
      </w:pPr>
      <w:r>
        <w:rPr>
          <w:rFonts w:ascii="Arial" w:hAnsi="Arial" w:cs="Arial"/>
          <w:sz w:val="20"/>
          <w:szCs w:val="20"/>
        </w:rPr>
        <w:t>jsou součástí informačního systému objednatele, nebo se na ně vztahuje povinnost mlčenlivosti ve smyslu ustanovení § 2</w:t>
      </w:r>
      <w:r w:rsidR="00FB6DA5">
        <w:rPr>
          <w:rFonts w:ascii="Arial" w:hAnsi="Arial" w:cs="Arial"/>
          <w:sz w:val="20"/>
          <w:szCs w:val="20"/>
        </w:rPr>
        <w:t>2</w:t>
      </w:r>
      <w:r>
        <w:rPr>
          <w:rFonts w:ascii="Arial" w:hAnsi="Arial" w:cs="Arial"/>
          <w:sz w:val="20"/>
          <w:szCs w:val="20"/>
        </w:rPr>
        <w:t xml:space="preserve"> zákona č. 280/1992 Sb., o resortních, oborových, podnikových a dalších zdravotních pojišťovnách,</w:t>
      </w:r>
      <w:r w:rsidR="002D1E4B">
        <w:rPr>
          <w:rFonts w:ascii="Arial" w:hAnsi="Arial" w:cs="Arial"/>
          <w:sz w:val="20"/>
          <w:szCs w:val="20"/>
        </w:rPr>
        <w:t xml:space="preserve"> nebo</w:t>
      </w:r>
    </w:p>
    <w:p w14:paraId="55A6D1D0" w14:textId="77777777" w:rsidR="000D3725" w:rsidRPr="001B67B0" w:rsidRDefault="009F3DAE" w:rsidP="00FD0CE6">
      <w:pPr>
        <w:numPr>
          <w:ilvl w:val="0"/>
          <w:numId w:val="9"/>
        </w:numPr>
        <w:suppressAutoHyphens/>
        <w:spacing w:before="120" w:after="120"/>
        <w:jc w:val="both"/>
        <w:rPr>
          <w:rFonts w:ascii="Arial" w:hAnsi="Arial" w:cs="Arial"/>
          <w:sz w:val="20"/>
          <w:szCs w:val="20"/>
        </w:rPr>
      </w:pPr>
      <w:r>
        <w:rPr>
          <w:rFonts w:ascii="Arial" w:hAnsi="Arial" w:cs="Arial"/>
          <w:sz w:val="20"/>
          <w:szCs w:val="20"/>
        </w:rPr>
        <w:t>ne</w:t>
      </w:r>
      <w:r w:rsidR="000D3725" w:rsidRPr="001B67B0">
        <w:rPr>
          <w:rFonts w:ascii="Arial" w:hAnsi="Arial" w:cs="Arial"/>
          <w:sz w:val="20"/>
          <w:szCs w:val="20"/>
        </w:rPr>
        <w:t xml:space="preserve">budou objednatelem označeny za </w:t>
      </w:r>
      <w:r>
        <w:rPr>
          <w:rFonts w:ascii="Arial" w:hAnsi="Arial" w:cs="Arial"/>
          <w:sz w:val="20"/>
          <w:szCs w:val="20"/>
        </w:rPr>
        <w:t>veřejné</w:t>
      </w:r>
      <w:r w:rsidR="000D3725" w:rsidRPr="001B67B0">
        <w:rPr>
          <w:rFonts w:ascii="Arial" w:hAnsi="Arial" w:cs="Arial"/>
          <w:sz w:val="20"/>
          <w:szCs w:val="20"/>
        </w:rPr>
        <w:t>,</w:t>
      </w:r>
      <w:r w:rsidR="002D1E4B">
        <w:rPr>
          <w:rFonts w:ascii="Arial" w:hAnsi="Arial" w:cs="Arial"/>
          <w:sz w:val="20"/>
          <w:szCs w:val="20"/>
        </w:rPr>
        <w:t xml:space="preserve"> nebo</w:t>
      </w:r>
    </w:p>
    <w:p w14:paraId="7BCBEDC1" w14:textId="77777777" w:rsidR="000D3725" w:rsidRDefault="000D3725" w:rsidP="00FD0CE6">
      <w:pPr>
        <w:numPr>
          <w:ilvl w:val="0"/>
          <w:numId w:val="9"/>
        </w:numPr>
        <w:suppressAutoHyphens/>
        <w:spacing w:before="120" w:after="120"/>
        <w:jc w:val="both"/>
        <w:rPr>
          <w:rFonts w:ascii="Arial" w:hAnsi="Arial" w:cs="Arial"/>
          <w:sz w:val="20"/>
          <w:szCs w:val="20"/>
        </w:rPr>
      </w:pPr>
      <w:r>
        <w:rPr>
          <w:rFonts w:ascii="Arial" w:hAnsi="Arial" w:cs="Arial"/>
          <w:sz w:val="20"/>
          <w:szCs w:val="20"/>
        </w:rPr>
        <w:t xml:space="preserve">by </w:t>
      </w:r>
      <w:r w:rsidRPr="001B67B0">
        <w:rPr>
          <w:rFonts w:ascii="Arial" w:hAnsi="Arial" w:cs="Arial"/>
          <w:sz w:val="20"/>
          <w:szCs w:val="20"/>
        </w:rPr>
        <w:t>v případě jejich prozrazení poškodily</w:t>
      </w:r>
      <w:r w:rsidR="00D26078">
        <w:rPr>
          <w:rFonts w:ascii="Arial" w:hAnsi="Arial" w:cs="Arial"/>
          <w:sz w:val="20"/>
          <w:szCs w:val="20"/>
        </w:rPr>
        <w:t>,</w:t>
      </w:r>
      <w:r w:rsidRPr="001B67B0">
        <w:rPr>
          <w:rFonts w:ascii="Arial" w:hAnsi="Arial" w:cs="Arial"/>
          <w:sz w:val="20"/>
          <w:szCs w:val="20"/>
        </w:rPr>
        <w:t xml:space="preserve"> nebo mohly </w:t>
      </w:r>
      <w:r w:rsidR="00BC3F4F">
        <w:rPr>
          <w:rFonts w:ascii="Arial" w:hAnsi="Arial" w:cs="Arial"/>
          <w:sz w:val="20"/>
          <w:szCs w:val="20"/>
        </w:rPr>
        <w:t xml:space="preserve">objednatele </w:t>
      </w:r>
      <w:r w:rsidRPr="001B67B0">
        <w:rPr>
          <w:rFonts w:ascii="Arial" w:hAnsi="Arial" w:cs="Arial"/>
          <w:sz w:val="20"/>
          <w:szCs w:val="20"/>
        </w:rPr>
        <w:t>poškodit</w:t>
      </w:r>
      <w:r>
        <w:rPr>
          <w:rFonts w:ascii="Arial" w:hAnsi="Arial" w:cs="Arial"/>
          <w:sz w:val="20"/>
          <w:szCs w:val="20"/>
        </w:rPr>
        <w:t>,</w:t>
      </w:r>
    </w:p>
    <w:p w14:paraId="596CF31B" w14:textId="77777777" w:rsidR="000D3725" w:rsidRPr="00F25B47" w:rsidRDefault="000D3725" w:rsidP="000D3725">
      <w:pPr>
        <w:spacing w:after="120"/>
        <w:ind w:left="335"/>
        <w:rPr>
          <w:rFonts w:ascii="Arial" w:hAnsi="Arial" w:cs="Arial"/>
          <w:sz w:val="20"/>
          <w:szCs w:val="20"/>
        </w:rPr>
      </w:pPr>
      <w:r w:rsidRPr="00F25B47">
        <w:rPr>
          <w:rFonts w:ascii="Arial" w:hAnsi="Arial" w:cs="Arial"/>
          <w:sz w:val="20"/>
          <w:szCs w:val="20"/>
        </w:rPr>
        <w:t>a které nejsou veřejně dostupné.</w:t>
      </w:r>
    </w:p>
    <w:p w14:paraId="43B74586" w14:textId="77777777" w:rsidR="000D3725" w:rsidRPr="001B67B0" w:rsidRDefault="00BC3F4F" w:rsidP="00FD0CE6">
      <w:pPr>
        <w:pStyle w:val="Odstavecseseznamem"/>
        <w:numPr>
          <w:ilvl w:val="0"/>
          <w:numId w:val="7"/>
        </w:numPr>
      </w:pPr>
      <w:r>
        <w:t xml:space="preserve">Poskytovatel </w:t>
      </w:r>
      <w:r w:rsidR="000D3725" w:rsidRPr="001B67B0">
        <w:t>se zavazuje:</w:t>
      </w:r>
    </w:p>
    <w:p w14:paraId="68F3030A" w14:textId="77777777" w:rsidR="000D3725" w:rsidRPr="001B67B0" w:rsidRDefault="000D3725" w:rsidP="00FD0CE6">
      <w:pPr>
        <w:numPr>
          <w:ilvl w:val="0"/>
          <w:numId w:val="10"/>
        </w:numPr>
        <w:suppressAutoHyphens/>
        <w:spacing w:before="120" w:after="120"/>
        <w:ind w:left="851"/>
        <w:jc w:val="both"/>
        <w:rPr>
          <w:rFonts w:ascii="Arial" w:hAnsi="Arial" w:cs="Arial"/>
          <w:sz w:val="20"/>
          <w:szCs w:val="20"/>
        </w:rPr>
      </w:pPr>
      <w:r w:rsidRPr="001B67B0">
        <w:rPr>
          <w:rFonts w:ascii="Arial" w:hAnsi="Arial" w:cs="Arial"/>
          <w:sz w:val="20"/>
          <w:szCs w:val="20"/>
        </w:rPr>
        <w:lastRenderedPageBreak/>
        <w:t>uchovávat důvěrné informace v tajnosti a nakládat s nimi výlučně v souvislosti s plněním sv</w:t>
      </w:r>
      <w:r w:rsidR="00DC2463">
        <w:rPr>
          <w:rFonts w:ascii="Arial" w:hAnsi="Arial" w:cs="Arial"/>
          <w:sz w:val="20"/>
          <w:szCs w:val="20"/>
        </w:rPr>
        <w:t>ých povinností dle této smlouvy</w:t>
      </w:r>
      <w:r w:rsidRPr="001B67B0">
        <w:rPr>
          <w:rFonts w:ascii="Arial" w:hAnsi="Arial" w:cs="Arial"/>
          <w:sz w:val="20"/>
          <w:szCs w:val="20"/>
        </w:rPr>
        <w:t xml:space="preserve">, při čemž je povinen řídit se pravidly pro nakládání s těmito informacemi, které vyplývají z právních předpisů, interních předpisů nebo rozhodnutí orgánů </w:t>
      </w:r>
      <w:r w:rsidR="00BC3F4F">
        <w:rPr>
          <w:rFonts w:ascii="Arial" w:hAnsi="Arial" w:cs="Arial"/>
          <w:sz w:val="20"/>
          <w:szCs w:val="20"/>
        </w:rPr>
        <w:t>objednatele</w:t>
      </w:r>
      <w:r w:rsidRPr="001B67B0">
        <w:rPr>
          <w:rFonts w:ascii="Arial" w:hAnsi="Arial" w:cs="Arial"/>
          <w:sz w:val="20"/>
          <w:szCs w:val="20"/>
        </w:rPr>
        <w:t>,</w:t>
      </w:r>
    </w:p>
    <w:p w14:paraId="4DC87CE9" w14:textId="77777777" w:rsidR="000D3725" w:rsidRPr="001B67B0" w:rsidRDefault="000D3725" w:rsidP="00FD0CE6">
      <w:pPr>
        <w:numPr>
          <w:ilvl w:val="0"/>
          <w:numId w:val="10"/>
        </w:numPr>
        <w:suppressAutoHyphens/>
        <w:spacing w:before="120" w:after="120"/>
        <w:ind w:left="851"/>
        <w:jc w:val="both"/>
        <w:rPr>
          <w:rFonts w:ascii="Arial" w:hAnsi="Arial" w:cs="Arial"/>
          <w:sz w:val="20"/>
          <w:szCs w:val="20"/>
        </w:rPr>
      </w:pPr>
      <w:r w:rsidRPr="001B67B0">
        <w:rPr>
          <w:rFonts w:ascii="Arial" w:hAnsi="Arial" w:cs="Arial"/>
          <w:sz w:val="20"/>
          <w:szCs w:val="20"/>
        </w:rPr>
        <w:t xml:space="preserve">nevyužít, ani se nepokusit využít důvěrné informace pro vlastní potřebu nebo pro potřebu jakékoliv třetí osoby způsobem, který by byl v rozporu s právními předpisy či s touto smlouvou </w:t>
      </w:r>
      <w:r w:rsidR="00DC2463">
        <w:rPr>
          <w:rFonts w:ascii="Arial" w:hAnsi="Arial" w:cs="Arial"/>
          <w:sz w:val="20"/>
          <w:szCs w:val="20"/>
        </w:rPr>
        <w:t xml:space="preserve">nebo jejím účelem </w:t>
      </w:r>
      <w:r w:rsidRPr="001B67B0">
        <w:rPr>
          <w:rFonts w:ascii="Arial" w:hAnsi="Arial" w:cs="Arial"/>
          <w:sz w:val="20"/>
          <w:szCs w:val="20"/>
        </w:rPr>
        <w:t>nebo by přímo nebo nepřímo jakkoliv poškodil nebo mohl poškodit objednatele</w:t>
      </w:r>
      <w:r w:rsidR="001359D4">
        <w:rPr>
          <w:rFonts w:ascii="Arial" w:hAnsi="Arial" w:cs="Arial"/>
          <w:sz w:val="20"/>
          <w:szCs w:val="20"/>
        </w:rPr>
        <w:t>.</w:t>
      </w:r>
    </w:p>
    <w:p w14:paraId="1F6CCE2A" w14:textId="77777777" w:rsidR="000D3725" w:rsidRPr="00D26078" w:rsidRDefault="000D3725" w:rsidP="00FD0CE6">
      <w:pPr>
        <w:pStyle w:val="Odstavecseseznamem"/>
        <w:numPr>
          <w:ilvl w:val="0"/>
          <w:numId w:val="7"/>
        </w:numPr>
      </w:pPr>
      <w:r w:rsidRPr="001B67B0">
        <w:t xml:space="preserve">Povinnost mlčenlivosti o důvěrných informacích podle </w:t>
      </w:r>
      <w:r>
        <w:t xml:space="preserve">tohoto článku </w:t>
      </w:r>
      <w:r w:rsidR="003A4E8A">
        <w:t>trvá</w:t>
      </w:r>
      <w:r w:rsidR="00E9700C">
        <w:t xml:space="preserve"> dále</w:t>
      </w:r>
      <w:r w:rsidR="003A4E8A">
        <w:t xml:space="preserve"> i po </w:t>
      </w:r>
      <w:r>
        <w:t>ukončení této smlouvy</w:t>
      </w:r>
      <w:r w:rsidRPr="001B67B0">
        <w:t>.</w:t>
      </w:r>
    </w:p>
    <w:p w14:paraId="2C2DDABB" w14:textId="77777777" w:rsidR="00D26078" w:rsidRDefault="00D26078" w:rsidP="001A1DAE">
      <w:pPr>
        <w:pStyle w:val="Odstavecseseznamem"/>
        <w:numPr>
          <w:ilvl w:val="0"/>
          <w:numId w:val="0"/>
        </w:numPr>
        <w:ind w:left="425"/>
      </w:pPr>
    </w:p>
    <w:p w14:paraId="762CF79F" w14:textId="77777777" w:rsidR="00D26078" w:rsidRPr="000E18CC" w:rsidRDefault="00D26078" w:rsidP="00D26078">
      <w:pPr>
        <w:pStyle w:val="Nadpis1"/>
      </w:pPr>
      <w:r w:rsidRPr="000E18CC">
        <w:t>Smluvní sankce</w:t>
      </w:r>
      <w:r w:rsidR="001E028A">
        <w:t>, úrok z prodlení</w:t>
      </w:r>
      <w:r>
        <w:t xml:space="preserve"> a možnost odstoupení od smlouvy</w:t>
      </w:r>
    </w:p>
    <w:p w14:paraId="362477BD" w14:textId="77777777" w:rsidR="00D27D49" w:rsidRDefault="00D27D49" w:rsidP="001C7FD5">
      <w:pPr>
        <w:pStyle w:val="Odstavecseseznamem"/>
        <w:ind w:left="284"/>
      </w:pPr>
      <w:r>
        <w:t>V případě prodlení poskytovatele se zahájením poskytování technické podpory</w:t>
      </w:r>
      <w:r w:rsidR="00232961">
        <w:t xml:space="preserve"> nebo v případě výpadku poskytování technické podpory v době účinnosti této smlouvy</w:t>
      </w:r>
      <w:r>
        <w:t xml:space="preserve"> je poskytovatel povinen zaplatit objednateli smluvní pokutu ve výši 10.000,- Kč za každý započatý den prodlení</w:t>
      </w:r>
      <w:r w:rsidR="00232961">
        <w:t xml:space="preserve"> nebo výpadku</w:t>
      </w:r>
      <w:r>
        <w:t xml:space="preserve">. </w:t>
      </w:r>
    </w:p>
    <w:p w14:paraId="30125392" w14:textId="77777777" w:rsidR="00396071" w:rsidRPr="00E261B4" w:rsidRDefault="00396071" w:rsidP="001C7FD5">
      <w:pPr>
        <w:pStyle w:val="Odstavecseseznamem"/>
        <w:ind w:left="284"/>
      </w:pPr>
      <w:r w:rsidRPr="00E261B4">
        <w:t>V případě prodlení poskytovatele s odstraněním vad podle čl.</w:t>
      </w:r>
      <w:r w:rsidR="008D3745" w:rsidRPr="00E261B4">
        <w:t> </w:t>
      </w:r>
      <w:r w:rsidR="00BF6B17" w:rsidRPr="00E261B4">
        <w:t>II</w:t>
      </w:r>
      <w:r w:rsidRPr="00E261B4">
        <w:t xml:space="preserve">. odst. </w:t>
      </w:r>
      <w:r w:rsidR="00FB6DA5">
        <w:t>5</w:t>
      </w:r>
      <w:r w:rsidR="009F3DAE" w:rsidRPr="00E261B4">
        <w:t xml:space="preserve"> </w:t>
      </w:r>
      <w:r w:rsidRPr="00E261B4">
        <w:t>této smlouvy je poskytovatel povinen zaplatit objednateli smluvní pokutu ve výši 15</w:t>
      </w:r>
      <w:r w:rsidR="00450B4D">
        <w:t xml:space="preserve"> 0</w:t>
      </w:r>
      <w:r w:rsidRPr="00E261B4">
        <w:t>0</w:t>
      </w:r>
      <w:r w:rsidR="00F307FA">
        <w:t>0</w:t>
      </w:r>
      <w:r w:rsidRPr="00E261B4">
        <w:t xml:space="preserve">,- Kč za každý započatý den prodlení. </w:t>
      </w:r>
    </w:p>
    <w:p w14:paraId="4A1CCD92" w14:textId="77777777" w:rsidR="00D26078" w:rsidRPr="00E261B4" w:rsidRDefault="00D26078" w:rsidP="001C7FD5">
      <w:pPr>
        <w:pStyle w:val="Odstavecseseznamem"/>
        <w:ind w:left="284"/>
      </w:pPr>
      <w:r w:rsidRPr="00E261B4">
        <w:t xml:space="preserve">Pro případ prodlení </w:t>
      </w:r>
      <w:r w:rsidR="00BC3F4F" w:rsidRPr="00E261B4">
        <w:t>objednatele</w:t>
      </w:r>
      <w:r w:rsidRPr="00E261B4">
        <w:t xml:space="preserve"> s úhradou </w:t>
      </w:r>
      <w:r w:rsidR="008F62AB" w:rsidRPr="00E261B4">
        <w:t xml:space="preserve">odměny </w:t>
      </w:r>
      <w:r w:rsidRPr="00E261B4">
        <w:t xml:space="preserve">je </w:t>
      </w:r>
      <w:r w:rsidR="00BC3F4F" w:rsidRPr="00E261B4">
        <w:t>objednatel</w:t>
      </w:r>
      <w:r w:rsidRPr="00E261B4">
        <w:t xml:space="preserve"> povinen zaplatit </w:t>
      </w:r>
      <w:r w:rsidR="00BC3F4F" w:rsidRPr="00E261B4">
        <w:t xml:space="preserve">poskytovateli </w:t>
      </w:r>
      <w:r w:rsidR="00FB6DA5">
        <w:t xml:space="preserve">zákonný </w:t>
      </w:r>
      <w:r w:rsidRPr="00E261B4">
        <w:t>úrok z prodlení z dlužné částky za každý den prodlení.</w:t>
      </w:r>
    </w:p>
    <w:p w14:paraId="4E074975" w14:textId="77777777" w:rsidR="001E3F3D" w:rsidRPr="00E261B4" w:rsidRDefault="00E5495E" w:rsidP="001C7FD5">
      <w:pPr>
        <w:pStyle w:val="Odstavecseseznamem"/>
        <w:ind w:left="284"/>
      </w:pPr>
      <w:r w:rsidRPr="00E261B4">
        <w:t xml:space="preserve">Za porušení </w:t>
      </w:r>
      <w:r w:rsidR="001E028A">
        <w:t xml:space="preserve">některé z </w:t>
      </w:r>
      <w:r w:rsidRPr="00E261B4">
        <w:t>povinnost</w:t>
      </w:r>
      <w:r w:rsidR="001E028A">
        <w:t>í</w:t>
      </w:r>
      <w:r w:rsidR="00D26078" w:rsidRPr="00E261B4">
        <w:t xml:space="preserve"> </w:t>
      </w:r>
      <w:r w:rsidR="00BC3F4F" w:rsidRPr="00E261B4">
        <w:t>poskytovatele</w:t>
      </w:r>
      <w:r w:rsidR="00D26078" w:rsidRPr="00E261B4">
        <w:t xml:space="preserve"> </w:t>
      </w:r>
      <w:r w:rsidRPr="00E261B4">
        <w:t>dle</w:t>
      </w:r>
      <w:r w:rsidR="00D26078" w:rsidRPr="00E261B4">
        <w:t xml:space="preserve"> čl. </w:t>
      </w:r>
      <w:r w:rsidR="001E3F3D" w:rsidRPr="00E261B4">
        <w:t>V</w:t>
      </w:r>
      <w:r w:rsidR="00D26078" w:rsidRPr="00E261B4">
        <w:t>. této smlouvy se p</w:t>
      </w:r>
      <w:r w:rsidR="00BC3F4F" w:rsidRPr="00E261B4">
        <w:t>oskytovatel</w:t>
      </w:r>
      <w:r w:rsidR="00D26078" w:rsidRPr="00E261B4">
        <w:t xml:space="preserve"> zavazuje zaplatit </w:t>
      </w:r>
      <w:r w:rsidR="00684EAF" w:rsidRPr="00E261B4">
        <w:t>objednateli</w:t>
      </w:r>
      <w:r w:rsidR="00D26078" w:rsidRPr="00E261B4">
        <w:t xml:space="preserve"> smluvní pokutu ve výši </w:t>
      </w:r>
      <w:r w:rsidRPr="00E261B4">
        <w:t>100.000,-</w:t>
      </w:r>
      <w:r w:rsidR="00D26078" w:rsidRPr="00E261B4">
        <w:t xml:space="preserve"> Kč za každé jednotlivé porušení. </w:t>
      </w:r>
    </w:p>
    <w:p w14:paraId="0899EB2B" w14:textId="77777777" w:rsidR="001E3F3D" w:rsidRDefault="001E3F3D" w:rsidP="001C7FD5">
      <w:pPr>
        <w:pStyle w:val="Odstavecseseznamem"/>
        <w:ind w:left="284"/>
      </w:pPr>
      <w:r w:rsidRPr="00E261B4">
        <w:t xml:space="preserve">V případě, že v důsledku byť nezaviněného jednání </w:t>
      </w:r>
      <w:r w:rsidR="00684EAF" w:rsidRPr="00E261B4">
        <w:t>poskytovatele</w:t>
      </w:r>
      <w:r w:rsidRPr="00E261B4">
        <w:t xml:space="preserve"> bude </w:t>
      </w:r>
      <w:r w:rsidR="00684EAF" w:rsidRPr="00E261B4">
        <w:t xml:space="preserve">objednateli </w:t>
      </w:r>
      <w:r w:rsidRPr="00E261B4">
        <w:t>uložena jakákoli veřejnoprávní sankce či povinnost plnění ve prospěch</w:t>
      </w:r>
      <w:r w:rsidRPr="000E18CC">
        <w:t xml:space="preserve"> třetí osoby, je </w:t>
      </w:r>
      <w:r w:rsidR="00684EAF">
        <w:t>poskytovatel</w:t>
      </w:r>
      <w:r w:rsidRPr="000E18CC">
        <w:t xml:space="preserve"> povinen zaplatit </w:t>
      </w:r>
      <w:r w:rsidR="00684EAF">
        <w:t>objednateli</w:t>
      </w:r>
      <w:r w:rsidRPr="000E18CC">
        <w:t xml:space="preserve"> plnou hodnotu této sankce, resp. plnění, zvýšenou o smluvní po</w:t>
      </w:r>
      <w:r>
        <w:t>kutu ve výši 1</w:t>
      </w:r>
      <w:r w:rsidR="008D3745">
        <w:t> </w:t>
      </w:r>
      <w:r>
        <w:t>% tohoto plnění.</w:t>
      </w:r>
    </w:p>
    <w:p w14:paraId="13DF860C" w14:textId="77777777" w:rsidR="00D26078" w:rsidRPr="001E3F3D" w:rsidRDefault="00D26078" w:rsidP="001C7FD5">
      <w:pPr>
        <w:pStyle w:val="Odstavecseseznamem"/>
        <w:ind w:left="284"/>
      </w:pPr>
      <w:r w:rsidRPr="00DE0D26">
        <w:t xml:space="preserve">Právo </w:t>
      </w:r>
      <w:r w:rsidR="00684EAF">
        <w:t>objednatele</w:t>
      </w:r>
      <w:r>
        <w:t xml:space="preserve"> </w:t>
      </w:r>
      <w:r w:rsidRPr="00DE0D26">
        <w:t xml:space="preserve">požadovat ve všech uvedených případech </w:t>
      </w:r>
      <w:r w:rsidR="001E3F3D">
        <w:t xml:space="preserve">kromě smluvní sankce </w:t>
      </w:r>
      <w:r w:rsidRPr="00DE0D26">
        <w:t>i náhradu škody není těmito ujednáními dotčeno.</w:t>
      </w:r>
      <w:r w:rsidR="001E3F3D">
        <w:t xml:space="preserve"> S</w:t>
      </w:r>
      <w:r w:rsidRPr="001E3F3D">
        <w:t xml:space="preserve">mluvní pokuty </w:t>
      </w:r>
      <w:r w:rsidR="001E028A">
        <w:t xml:space="preserve">a úrok z prodlení </w:t>
      </w:r>
      <w:r w:rsidRPr="001E3F3D">
        <w:t xml:space="preserve">dle tohoto </w:t>
      </w:r>
      <w:r w:rsidR="001E3F3D">
        <w:t xml:space="preserve">článku </w:t>
      </w:r>
      <w:r w:rsidRPr="001E3F3D">
        <w:t xml:space="preserve">jsou splatné do 14 dní ode dne doručení písemné výzvy k jejich úhradě </w:t>
      </w:r>
      <w:r w:rsidR="001E3F3D">
        <w:t xml:space="preserve">povinné </w:t>
      </w:r>
      <w:r w:rsidRPr="001E3F3D">
        <w:t>smluvní straně.</w:t>
      </w:r>
    </w:p>
    <w:p w14:paraId="01264165" w14:textId="77777777" w:rsidR="00EE4EDA" w:rsidRDefault="006C3E18" w:rsidP="006C3E18">
      <w:pPr>
        <w:pStyle w:val="Odstavecseseznamem"/>
        <w:ind w:left="284"/>
      </w:pPr>
      <w:r w:rsidRPr="0071592B">
        <w:t xml:space="preserve">Smluvní strany výslovně potvrzují, že výše v této </w:t>
      </w:r>
      <w:r w:rsidR="009F228D">
        <w:t>s</w:t>
      </w:r>
      <w:r w:rsidRPr="0071592B">
        <w:t>mlouvě sjednaných smluvních pokut v každém jednotlivém případě odpovídá závažnosti porušení stanovených závazků a není nepřiměřeně vysoká.</w:t>
      </w:r>
    </w:p>
    <w:p w14:paraId="33A77AA9" w14:textId="77777777" w:rsidR="00D6285B" w:rsidRPr="000E18CC" w:rsidRDefault="00D6285B" w:rsidP="0071592B">
      <w:pPr>
        <w:pStyle w:val="Odstavecseseznamem"/>
        <w:numPr>
          <w:ilvl w:val="0"/>
          <w:numId w:val="0"/>
        </w:numPr>
        <w:ind w:left="284"/>
        <w:rPr>
          <w:b/>
        </w:rPr>
      </w:pPr>
    </w:p>
    <w:p w14:paraId="3B197D5D" w14:textId="77777777" w:rsidR="00EE4EDA" w:rsidRDefault="00EE4EDA" w:rsidP="00FB7613">
      <w:pPr>
        <w:pStyle w:val="Nadpis1"/>
      </w:pPr>
      <w:r>
        <w:t>Záruka</w:t>
      </w:r>
      <w:r w:rsidR="00B72C24">
        <w:t xml:space="preserve"> za jakost</w:t>
      </w:r>
      <w:r>
        <w:t xml:space="preserve"> a odpovědnost za vady</w:t>
      </w:r>
    </w:p>
    <w:p w14:paraId="5BEB2134" w14:textId="77777777" w:rsidR="00EE4EDA" w:rsidRDefault="00EE4EDA" w:rsidP="0071592B">
      <w:pPr>
        <w:pStyle w:val="Odstavecseseznamem"/>
        <w:ind w:left="284"/>
      </w:pPr>
      <w:r>
        <w:t xml:space="preserve">Poskytovatel poskytuje objednateli záruku </w:t>
      </w:r>
      <w:r w:rsidR="0071592B">
        <w:t xml:space="preserve">za jakost </w:t>
      </w:r>
      <w:r>
        <w:t>na plnění poskytované dle této smlouvy</w:t>
      </w:r>
      <w:r w:rsidR="002F4935">
        <w:t xml:space="preserve">. Záruční doba činí </w:t>
      </w:r>
      <w:r w:rsidR="000F0CA9">
        <w:t>3</w:t>
      </w:r>
      <w:r w:rsidR="002F4935">
        <w:t xml:space="preserve"> kalendářní měsíc</w:t>
      </w:r>
      <w:r w:rsidR="000F0CA9">
        <w:t>e</w:t>
      </w:r>
      <w:r w:rsidR="002F4935">
        <w:t xml:space="preserve"> ode dne převzetí plnění objednatelem</w:t>
      </w:r>
      <w:r w:rsidR="006074FA">
        <w:t>.</w:t>
      </w:r>
    </w:p>
    <w:p w14:paraId="6665A3E7" w14:textId="77777777" w:rsidR="00EE4EDA" w:rsidRDefault="00EE4EDA" w:rsidP="0071592B">
      <w:pPr>
        <w:pStyle w:val="Odstavecseseznamem"/>
        <w:ind w:left="284"/>
      </w:pPr>
      <w:r>
        <w:t>Poskytovatel odpovídá za vady na hardware, způsobené neodbornou obsluhou nebo údržbou pracovníky poskytovatele, až do výše nákupní ceny hardware, na kterém vznikla škoda.</w:t>
      </w:r>
    </w:p>
    <w:p w14:paraId="644DB0DA" w14:textId="77777777" w:rsidR="00EE4EDA" w:rsidRDefault="00EE4EDA" w:rsidP="0071592B">
      <w:pPr>
        <w:pStyle w:val="Odstavecseseznamem"/>
        <w:ind w:left="284"/>
      </w:pPr>
      <w:r>
        <w:t xml:space="preserve">Pokud </w:t>
      </w:r>
      <w:r w:rsidR="00A47B4E">
        <w:t>poskyto</w:t>
      </w:r>
      <w:r>
        <w:t xml:space="preserve">vatel neodborným zásahem způsobí poruchu na stávajícím systému nebo subsystému </w:t>
      </w:r>
      <w:r w:rsidR="00A47B4E">
        <w:t xml:space="preserve">objednatele </w:t>
      </w:r>
      <w:r>
        <w:t>je povinen tyto části bez zbytečného odkladu uvést do původního stavu.</w:t>
      </w:r>
    </w:p>
    <w:p w14:paraId="13869688" w14:textId="77777777" w:rsidR="001C40A4" w:rsidRDefault="001C40A4" w:rsidP="0071592B">
      <w:pPr>
        <w:pStyle w:val="Odstavecseseznamem"/>
        <w:ind w:left="284"/>
      </w:pPr>
      <w:r w:rsidRPr="006F32F4">
        <w:t xml:space="preserve">Poskytovatel je povinen plnit </w:t>
      </w:r>
      <w:r>
        <w:t>své povinnosti dle této smlouvy</w:t>
      </w:r>
      <w:r w:rsidRPr="006F32F4">
        <w:t xml:space="preserve"> v nejvyšší dostupné kvalitě a odpovídá za to, že případné vady plnění poskytnutého dle této </w:t>
      </w:r>
      <w:r>
        <w:t>s</w:t>
      </w:r>
      <w:r w:rsidRPr="006F32F4">
        <w:t xml:space="preserve">mlouvy zjištěné v záruční době řádně odstraní, případně nahradí plněním bezvadným. Tím není dotčen nárok </w:t>
      </w:r>
      <w:r>
        <w:t>o</w:t>
      </w:r>
      <w:r w:rsidRPr="006F32F4">
        <w:t>bjednatele na náhradu škody vzniklé v souvislosti s touto vadou plnění.</w:t>
      </w:r>
    </w:p>
    <w:p w14:paraId="2D499222" w14:textId="77777777" w:rsidR="00EE4EDA" w:rsidRPr="00EE4EDA" w:rsidRDefault="00EE4EDA" w:rsidP="0071592B">
      <w:pPr>
        <w:pStyle w:val="Odstavecseseznamem"/>
        <w:numPr>
          <w:ilvl w:val="0"/>
          <w:numId w:val="0"/>
        </w:numPr>
        <w:ind w:left="284"/>
      </w:pPr>
    </w:p>
    <w:p w14:paraId="7A77FB10" w14:textId="77777777" w:rsidR="00165964" w:rsidRDefault="003B629B" w:rsidP="00FB7613">
      <w:pPr>
        <w:pStyle w:val="Nadpis1"/>
      </w:pPr>
      <w:r>
        <w:t>Trvání a ukončení smlouvy</w:t>
      </w:r>
    </w:p>
    <w:p w14:paraId="67E79769" w14:textId="77777777" w:rsidR="003B629B" w:rsidRDefault="003B629B" w:rsidP="0071592B">
      <w:pPr>
        <w:pStyle w:val="Odstavecseseznamem"/>
        <w:ind w:left="284"/>
      </w:pPr>
      <w:r>
        <w:t>Tato smlouva</w:t>
      </w:r>
      <w:r w:rsidR="00630EC9">
        <w:t xml:space="preserve"> nabývá platnosti dnem jejího podpisu a účinnosti dnem </w:t>
      </w:r>
      <w:r w:rsidR="00D37E56">
        <w:t xml:space="preserve">uveřejnění v registru smluv </w:t>
      </w:r>
      <w:r w:rsidR="00630EC9">
        <w:t xml:space="preserve">a </w:t>
      </w:r>
      <w:r>
        <w:t xml:space="preserve">uzavírá </w:t>
      </w:r>
      <w:r w:rsidR="00630EC9">
        <w:t xml:space="preserve">se </w:t>
      </w:r>
      <w:r>
        <w:t xml:space="preserve">na dobu </w:t>
      </w:r>
      <w:r w:rsidR="002C72D4">
        <w:t xml:space="preserve">určitou </w:t>
      </w:r>
      <w:r w:rsidR="00FB6DA5">
        <w:t>do 31.12.2023.</w:t>
      </w:r>
    </w:p>
    <w:p w14:paraId="3AA88810" w14:textId="77777777" w:rsidR="003B629B" w:rsidRPr="003B629B" w:rsidRDefault="003B629B" w:rsidP="0071592B">
      <w:pPr>
        <w:pStyle w:val="Odstavecseseznamem"/>
        <w:ind w:left="284"/>
      </w:pPr>
      <w:r w:rsidRPr="003B629B">
        <w:lastRenderedPageBreak/>
        <w:t xml:space="preserve">Poskytovatel je oprávněn od této </w:t>
      </w:r>
      <w:r>
        <w:t>s</w:t>
      </w:r>
      <w:r w:rsidRPr="003B629B">
        <w:t xml:space="preserve">mlouvy písemně odstoupit z důvodu jejího podstatného porušení </w:t>
      </w:r>
      <w:r>
        <w:t>o</w:t>
      </w:r>
      <w:r w:rsidRPr="003B629B">
        <w:t xml:space="preserve">bjednatelem, za což se považuje prodlení </w:t>
      </w:r>
      <w:r>
        <w:t>o</w:t>
      </w:r>
      <w:r w:rsidRPr="003B629B">
        <w:t xml:space="preserve">bjednatele s úhradou ceny za plnění předmětu této </w:t>
      </w:r>
      <w:r>
        <w:t>s</w:t>
      </w:r>
      <w:r w:rsidRPr="003B629B">
        <w:t xml:space="preserve">mlouvy o více než 30 (slovy: třicet) kalendářních dní, pokud </w:t>
      </w:r>
      <w:r>
        <w:t>o</w:t>
      </w:r>
      <w:r w:rsidRPr="003B629B">
        <w:t xml:space="preserve">bjednatel nezjedná nápravu ani do 30 (slovy: třiceti) kalendářních dnů od doručení písemného oznámení </w:t>
      </w:r>
      <w:r>
        <w:t>p</w:t>
      </w:r>
      <w:r w:rsidRPr="003B629B">
        <w:t>oskytovatele o takovém prodlení se žádostí o jeho nápravu.</w:t>
      </w:r>
    </w:p>
    <w:p w14:paraId="6E789D62" w14:textId="77777777" w:rsidR="003B629B" w:rsidRPr="006F32F4" w:rsidRDefault="003B629B" w:rsidP="0071592B">
      <w:pPr>
        <w:pStyle w:val="Odstavecseseznamem"/>
        <w:ind w:left="284"/>
      </w:pPr>
      <w:bookmarkStart w:id="0" w:name="_Ref243539550"/>
      <w:r>
        <w:t xml:space="preserve">Objednatel je oprávněn od této smlouvy </w:t>
      </w:r>
      <w:r w:rsidRPr="000E18CC">
        <w:t>s okamžitou účinností</w:t>
      </w:r>
      <w:r>
        <w:t xml:space="preserve"> odstoupit v případě, kdy </w:t>
      </w:r>
      <w:r w:rsidRPr="000E18CC">
        <w:t>p</w:t>
      </w:r>
      <w:r>
        <w:t>oskytovatel bude v prodlení</w:t>
      </w:r>
      <w:r w:rsidRPr="000E18CC">
        <w:t xml:space="preserve"> se splněním </w:t>
      </w:r>
      <w:r>
        <w:t>některé své povinnosti</w:t>
      </w:r>
      <w:r w:rsidRPr="000E18CC">
        <w:t xml:space="preserve"> vyplývající z této smlouvy o více než </w:t>
      </w:r>
      <w:r>
        <w:t>15</w:t>
      </w:r>
      <w:r w:rsidRPr="000E18CC">
        <w:t xml:space="preserve"> dní. </w:t>
      </w:r>
      <w:r>
        <w:t>O</w:t>
      </w:r>
      <w:r w:rsidRPr="000E18CC">
        <w:t xml:space="preserve">dstoupením </w:t>
      </w:r>
      <w:r>
        <w:t xml:space="preserve">od smlouvy </w:t>
      </w:r>
      <w:r w:rsidRPr="000E18CC">
        <w:t xml:space="preserve">není dotčen nárok </w:t>
      </w:r>
      <w:r>
        <w:t>objednatele</w:t>
      </w:r>
      <w:r w:rsidRPr="000E18CC">
        <w:t xml:space="preserve"> na náhradu škody v plné výši. </w:t>
      </w:r>
      <w:r w:rsidRPr="006F32F4">
        <w:t xml:space="preserve">Objednatel je </w:t>
      </w:r>
      <w:r>
        <w:t xml:space="preserve">dále oprávněn od této smlouvy odstoupit </w:t>
      </w:r>
      <w:r w:rsidRPr="006F32F4">
        <w:t xml:space="preserve">rovněž </w:t>
      </w:r>
      <w:r>
        <w:t>v případě</w:t>
      </w:r>
      <w:r w:rsidRPr="006F32F4">
        <w:t xml:space="preserve">, pokud je na majetek </w:t>
      </w:r>
      <w:r>
        <w:t>p</w:t>
      </w:r>
      <w:r w:rsidRPr="006F32F4">
        <w:t xml:space="preserve">oskytovatele vedeno insolvenční řízení nebo byl insolvenční návrh zamítnut pro nedostatek majetku </w:t>
      </w:r>
      <w:r>
        <w:t>p</w:t>
      </w:r>
      <w:r w:rsidRPr="006F32F4">
        <w:t xml:space="preserve">oskytovatele, dle zákona č. 182/2006 Sb., o úpadku a způsobech jeho řešení, ve znění pozdějších předpisů, nebo pokud </w:t>
      </w:r>
      <w:r>
        <w:t>p</w:t>
      </w:r>
      <w:r w:rsidRPr="006F32F4">
        <w:t>oskytovatel vstoupí do likvidace.</w:t>
      </w:r>
      <w:bookmarkEnd w:id="0"/>
    </w:p>
    <w:p w14:paraId="243AB50F" w14:textId="77777777" w:rsidR="00E322E8" w:rsidRDefault="00E322E8" w:rsidP="0071592B">
      <w:pPr>
        <w:pStyle w:val="Odstavecseseznamem"/>
        <w:ind w:left="284"/>
      </w:pPr>
      <w:r>
        <w:t xml:space="preserve">Objednatel je oprávněn </w:t>
      </w:r>
      <w:r w:rsidR="003B629B">
        <w:t xml:space="preserve">vypovědět tuto smlouvu i bez uvedení důvodu písemnou výpovědí doručenou poskytovateli. Výpovědní doba </w:t>
      </w:r>
      <w:r w:rsidR="001A3534">
        <w:t>činí</w:t>
      </w:r>
      <w:r w:rsidR="003B629B">
        <w:t xml:space="preserve"> 3 měsíce a počíná běže</w:t>
      </w:r>
      <w:r w:rsidR="00EE4EDA">
        <w:t>t</w:t>
      </w:r>
      <w:r w:rsidR="003B629B">
        <w:t xml:space="preserve"> prvním dnem doručení výpovědi poskytovateli. </w:t>
      </w:r>
    </w:p>
    <w:p w14:paraId="7B40CF0C" w14:textId="77777777" w:rsidR="00630EC9" w:rsidRPr="00630EC9" w:rsidRDefault="00630EC9" w:rsidP="0071592B">
      <w:pPr>
        <w:pStyle w:val="Odstavecseseznamem"/>
        <w:ind w:left="284"/>
      </w:pPr>
      <w:r w:rsidRPr="00630EC9">
        <w:t xml:space="preserve">Ukončením této </w:t>
      </w:r>
      <w:r>
        <w:t>s</w:t>
      </w:r>
      <w:r w:rsidRPr="00630EC9">
        <w:t>mlouvy z</w:t>
      </w:r>
      <w:r>
        <w:t xml:space="preserve"> jakéhokoli </w:t>
      </w:r>
      <w:r w:rsidRPr="00630EC9">
        <w:t xml:space="preserve">důvodu nejsou dotčena </w:t>
      </w:r>
      <w:r w:rsidR="006C3E18">
        <w:t xml:space="preserve">práva a povinnosti vyplývající z ustanovení této smlouvy, která dle projevené vůle stran nebo vzhledem ke své povaze mají trvat i po ukončení smlouvy, a to zejména práva a povinnosti související s odpovědností za škodu, náhradou škody, smluvními pokutami, odpovědností za vady, zárukou a ochranou osobních údajů a důvěrných informací. </w:t>
      </w:r>
    </w:p>
    <w:p w14:paraId="0053EDF5" w14:textId="5C28AD0E" w:rsidR="00165964" w:rsidRDefault="00165964" w:rsidP="0071592B"/>
    <w:p w14:paraId="1F83D6A4" w14:textId="77777777" w:rsidR="004B5297" w:rsidRPr="00165964" w:rsidRDefault="004B5297" w:rsidP="0071592B"/>
    <w:p w14:paraId="2EDC8761" w14:textId="77777777" w:rsidR="00D6285B" w:rsidRPr="000E18CC" w:rsidRDefault="00D6285B" w:rsidP="00FB7613">
      <w:pPr>
        <w:pStyle w:val="Nadpis1"/>
      </w:pPr>
      <w:r w:rsidRPr="000E18CC">
        <w:t>Závěrečná ujednání</w:t>
      </w:r>
    </w:p>
    <w:p w14:paraId="5D4250A1" w14:textId="77777777" w:rsidR="00233E74" w:rsidRPr="000E18CC" w:rsidRDefault="00D6285B" w:rsidP="00233E74">
      <w:pPr>
        <w:pStyle w:val="Odstavecseseznamem"/>
        <w:ind w:left="284"/>
      </w:pPr>
      <w:r w:rsidRPr="000E18CC">
        <w:t xml:space="preserve">Kontaktní osobou </w:t>
      </w:r>
      <w:r w:rsidR="00684EAF">
        <w:t>objednatele</w:t>
      </w:r>
      <w:r w:rsidRPr="000E18CC">
        <w:t xml:space="preserve"> je: </w:t>
      </w:r>
      <w:r w:rsidR="00573D1B" w:rsidRPr="003D4505">
        <w:rPr>
          <w:i/>
          <w:highlight w:val="yellow"/>
        </w:rPr>
        <w:t>(bude doplněno před podpisem smlouvy</w:t>
      </w:r>
      <w:r w:rsidR="00573D1B" w:rsidRPr="003D4505">
        <w:rPr>
          <w:highlight w:val="yellow"/>
        </w:rPr>
        <w:t>)</w:t>
      </w:r>
    </w:p>
    <w:p w14:paraId="541C2826" w14:textId="77777777" w:rsidR="007D4A3F" w:rsidRDefault="00D6285B" w:rsidP="00450B4D">
      <w:pPr>
        <w:pStyle w:val="Odstavecseseznamem"/>
        <w:ind w:left="284"/>
      </w:pPr>
      <w:r w:rsidRPr="000E18CC">
        <w:t xml:space="preserve">Kontaktní osobou </w:t>
      </w:r>
      <w:r w:rsidR="00684EAF">
        <w:t>poskytovatele</w:t>
      </w:r>
      <w:r w:rsidRPr="000E18CC">
        <w:t xml:space="preserve"> je: </w:t>
      </w:r>
      <w:r w:rsidR="00D375EE" w:rsidRPr="003D4505">
        <w:rPr>
          <w:highlight w:val="green"/>
        </w:rPr>
        <w:t>……………………….</w:t>
      </w:r>
      <w:r w:rsidR="00BD4124" w:rsidRPr="003D4505">
        <w:rPr>
          <w:highlight w:val="green"/>
        </w:rPr>
        <w:t>,</w:t>
      </w:r>
      <w:r w:rsidR="00BD4124">
        <w:t xml:space="preserve"> email: </w:t>
      </w:r>
      <w:r w:rsidR="00BD4124" w:rsidRPr="003D4505">
        <w:rPr>
          <w:highlight w:val="green"/>
        </w:rPr>
        <w:t>………….</w:t>
      </w:r>
      <w:r w:rsidR="00BD4124">
        <w:t xml:space="preserve">, tel. </w:t>
      </w:r>
      <w:r w:rsidR="00BD4124" w:rsidRPr="003D4505">
        <w:rPr>
          <w:highlight w:val="green"/>
        </w:rPr>
        <w:t>……………..</w:t>
      </w:r>
    </w:p>
    <w:p w14:paraId="573D16B7" w14:textId="77777777" w:rsidR="00147119" w:rsidRDefault="00147119" w:rsidP="00EB66A6">
      <w:pPr>
        <w:pStyle w:val="Odstavecseseznamem"/>
        <w:ind w:left="284"/>
      </w:pPr>
      <w:r w:rsidRPr="00147119">
        <w:t xml:space="preserve">Poskytovatel se zavazuje bez předchozího výslovného písemného souhlasu </w:t>
      </w:r>
      <w:r w:rsidR="00B26E1C">
        <w:t>o</w:t>
      </w:r>
      <w:r w:rsidR="00B26E1C" w:rsidRPr="00147119">
        <w:t xml:space="preserve">bjednatele </w:t>
      </w:r>
      <w:r w:rsidRPr="00147119">
        <w:t>nepostoupit ani nepřevést jakákoliv práva či povinnosti vyplývající z</w:t>
      </w:r>
      <w:r w:rsidR="008E3990">
        <w:t xml:space="preserve"> této</w:t>
      </w:r>
      <w:r w:rsidRPr="00147119">
        <w:t xml:space="preserve"> </w:t>
      </w:r>
      <w:r w:rsidR="00B26E1C">
        <w:t>s</w:t>
      </w:r>
      <w:r w:rsidRPr="00147119">
        <w:t xml:space="preserve">mlouvy či </w:t>
      </w:r>
      <w:r w:rsidR="00B26E1C">
        <w:t>s</w:t>
      </w:r>
      <w:r w:rsidRPr="00147119">
        <w:t xml:space="preserve">mlouvu jako celek na třetí osobu či osoby. </w:t>
      </w:r>
    </w:p>
    <w:p w14:paraId="5D9D4D4F" w14:textId="77777777" w:rsidR="00147119" w:rsidRPr="00147119" w:rsidRDefault="00147119" w:rsidP="00165964">
      <w:pPr>
        <w:pStyle w:val="Odstavecseseznamem"/>
        <w:ind w:left="284"/>
      </w:pPr>
      <w:r w:rsidRPr="00147119">
        <w:t xml:space="preserve">Jednacím jazykem mezi </w:t>
      </w:r>
      <w:r w:rsidR="00B26E1C">
        <w:t>o</w:t>
      </w:r>
      <w:r w:rsidRPr="00147119">
        <w:t xml:space="preserve">bjednatelem a </w:t>
      </w:r>
      <w:r w:rsidR="00B26E1C">
        <w:t>p</w:t>
      </w:r>
      <w:r w:rsidRPr="00147119">
        <w:t xml:space="preserve">oskytovatelem bude pro veškerá plnění vyplývající z této </w:t>
      </w:r>
      <w:r w:rsidR="00B26E1C">
        <w:t>s</w:t>
      </w:r>
      <w:r w:rsidRPr="00147119">
        <w:t>mlouvy výhradně jazyk český.</w:t>
      </w:r>
    </w:p>
    <w:p w14:paraId="76ABBFF0" w14:textId="77777777" w:rsidR="00147119" w:rsidRPr="00147119" w:rsidRDefault="00147119" w:rsidP="00165964">
      <w:pPr>
        <w:pStyle w:val="Odstavecseseznamem"/>
        <w:ind w:left="284"/>
      </w:pPr>
      <w:r w:rsidRPr="00147119">
        <w:t xml:space="preserve">Práva a povinnosti vzniklé na základě </w:t>
      </w:r>
      <w:r>
        <w:t>této s</w:t>
      </w:r>
      <w:r w:rsidRPr="00147119">
        <w:t>mlouvy nebo v souvislosti s ní se řídí českým právním řádem, zejména pak p</w:t>
      </w:r>
      <w:r>
        <w:t>říslušnými ustanoveními občanského zákoníku. Veškeré případné spory z této s</w:t>
      </w:r>
      <w:r w:rsidRPr="00147119">
        <w:t xml:space="preserve">mlouvy budou v prvé řadě řešeny </w:t>
      </w:r>
      <w:r w:rsidR="009F3DAE">
        <w:t xml:space="preserve">pokusem o </w:t>
      </w:r>
      <w:r w:rsidRPr="00147119">
        <w:t xml:space="preserve">smír. Pokud smíru nebude dosaženo, všechny spory z této </w:t>
      </w:r>
      <w:r>
        <w:t>s</w:t>
      </w:r>
      <w:r w:rsidRPr="00147119">
        <w:t xml:space="preserve">mlouvy a v souvislosti s ní budou řešeny věcně a místně příslušným soudem v České republice. Smluvní strany se dohodly, že místně příslušným soudem pro řešení případných sporů bude soud příslušný dle místa sídla </w:t>
      </w:r>
      <w:r>
        <w:t>o</w:t>
      </w:r>
      <w:r w:rsidRPr="00147119">
        <w:t xml:space="preserve">bjednatele. </w:t>
      </w:r>
    </w:p>
    <w:p w14:paraId="35EF5E23" w14:textId="77777777" w:rsidR="00150516" w:rsidRPr="009763D2" w:rsidRDefault="00150516" w:rsidP="00FD0CE6">
      <w:pPr>
        <w:pStyle w:val="Odstavecseseznamem"/>
        <w:ind w:left="284"/>
      </w:pPr>
      <w:r w:rsidRPr="00595871">
        <w:t xml:space="preserve">Bude-li některé ustanovení této </w:t>
      </w:r>
      <w:r w:rsidR="004A6C88">
        <w:t>s</w:t>
      </w:r>
      <w:r w:rsidRPr="00595871">
        <w:t xml:space="preserve">mlouvy shledáno neplatným či neúčinným, nedotýká se to ostatních ustanovení této </w:t>
      </w:r>
      <w:r w:rsidR="004A6C88">
        <w:t>s</w:t>
      </w:r>
      <w:r w:rsidRPr="00595871">
        <w:t xml:space="preserve">mlouvy, která jsou na něm nezávislá a umožňují rozumné plnění </w:t>
      </w:r>
      <w:r w:rsidR="004A6C88">
        <w:t>s</w:t>
      </w:r>
      <w:r w:rsidRPr="00595871">
        <w:t xml:space="preserve">mlouvy v souladu s jejím účelem. Smluvní strany se v tomto případě zavazují nahradit ustanovení neplatné či neúčinné novým ustanovením platným a účinným, které odpovídá zamýšlenému účelu </w:t>
      </w:r>
      <w:r w:rsidR="00372829">
        <w:t>neplatného</w:t>
      </w:r>
      <w:r w:rsidR="007C5A74">
        <w:t xml:space="preserve"> </w:t>
      </w:r>
      <w:r w:rsidRPr="00595871">
        <w:t>ustanovení.</w:t>
      </w:r>
    </w:p>
    <w:p w14:paraId="3AFB399C" w14:textId="77777777" w:rsidR="00147119" w:rsidRPr="00147119" w:rsidRDefault="00147119" w:rsidP="00165964">
      <w:pPr>
        <w:pStyle w:val="Odstavecseseznamem"/>
        <w:ind w:left="284"/>
      </w:pPr>
      <w:r w:rsidRPr="00147119">
        <w:t xml:space="preserve">Smluvní strany ve smyslu § 558 odst. 2 </w:t>
      </w:r>
      <w:proofErr w:type="spellStart"/>
      <w:r w:rsidRPr="00147119">
        <w:t>ObčZ</w:t>
      </w:r>
      <w:proofErr w:type="spellEnd"/>
      <w:r w:rsidRPr="00147119">
        <w:t xml:space="preserve"> vylučují aplikaci obchodních zvyklostí zachovávaných obecně i obchodních zvyklostí zachovávaných v odvětví týkajícím se předmětu této </w:t>
      </w:r>
      <w:r w:rsidR="009F3DAE">
        <w:t>s</w:t>
      </w:r>
      <w:r w:rsidRPr="00147119">
        <w:t xml:space="preserve">mlouvy, a to v rozsahu, ve kterém takové obchodní zvyklosti jsou v rozporu s obsahem této </w:t>
      </w:r>
      <w:r w:rsidR="009F3DAE">
        <w:t>s</w:t>
      </w:r>
      <w:r w:rsidRPr="00147119">
        <w:t>mlouvy nebo příslušnými právními předpisy.</w:t>
      </w:r>
    </w:p>
    <w:p w14:paraId="52DDE7CB" w14:textId="77777777" w:rsidR="00D6285B" w:rsidRPr="000E18CC" w:rsidRDefault="00D6285B" w:rsidP="00FD0CE6">
      <w:pPr>
        <w:pStyle w:val="Odstavecseseznamem"/>
        <w:ind w:left="284"/>
      </w:pPr>
      <w:r w:rsidRPr="000E18CC">
        <w:t>Tato smlouva je vyhotovena ve dvou stejnopisech, po jednom pro každou smluvní stranu</w:t>
      </w:r>
      <w:r w:rsidR="00C57D2F">
        <w:t xml:space="preserve">. Tuto smlouvu </w:t>
      </w:r>
      <w:r w:rsidR="001E3F3D" w:rsidRPr="00703A23">
        <w:t xml:space="preserve">lze měnit či doplňovat pouze vzestupně číslovanými písemnými dodatky, podepsanými oběma </w:t>
      </w:r>
      <w:r w:rsidR="00653373">
        <w:t xml:space="preserve">smluvními </w:t>
      </w:r>
      <w:r w:rsidR="001E3F3D" w:rsidRPr="00703A23">
        <w:t>stranami. Všechny v této smlouvě uvedené přílohy jsou její nedílnou součástí.</w:t>
      </w:r>
    </w:p>
    <w:p w14:paraId="26123396" w14:textId="77777777" w:rsidR="00D6285B" w:rsidRPr="000E18CC" w:rsidRDefault="00D6285B" w:rsidP="00FD0CE6">
      <w:pPr>
        <w:pStyle w:val="Odstavecseseznamem"/>
        <w:ind w:left="284"/>
      </w:pPr>
      <w:r w:rsidRPr="000E18CC">
        <w:t>Smluvní strany po jejím přečtení prohlašují, že souhlasí s jejím obsahem, že</w:t>
      </w:r>
      <w:r w:rsidR="00147119">
        <w:t xml:space="preserve"> tato</w:t>
      </w:r>
      <w:r w:rsidRPr="000E18CC">
        <w:t xml:space="preserve"> smlouva byla sepsána určitě, srozumitelně, na základě jejich pravé a svobodné vůle</w:t>
      </w:r>
      <w:r w:rsidR="00B706F3">
        <w:t xml:space="preserve"> a</w:t>
      </w:r>
      <w:r w:rsidRPr="000E18CC">
        <w:t xml:space="preserve"> bez nátlaku na některou ze </w:t>
      </w:r>
      <w:r w:rsidR="00635E99">
        <w:t xml:space="preserve">smluvních </w:t>
      </w:r>
      <w:r w:rsidRPr="000E18CC">
        <w:t xml:space="preserve">stran. Na důkaz toho připojují </w:t>
      </w:r>
      <w:r w:rsidR="00635E99">
        <w:t xml:space="preserve">smluvní strany </w:t>
      </w:r>
      <w:r w:rsidRPr="000E18CC">
        <w:t>své podpisy.</w:t>
      </w:r>
    </w:p>
    <w:p w14:paraId="2351B6FE" w14:textId="1FCE2247" w:rsidR="00D6285B" w:rsidRDefault="00D6285B" w:rsidP="00D6285B">
      <w:pPr>
        <w:jc w:val="both"/>
        <w:rPr>
          <w:rFonts w:ascii="Arial" w:hAnsi="Arial" w:cs="Arial"/>
          <w:sz w:val="20"/>
          <w:szCs w:val="20"/>
        </w:rPr>
      </w:pPr>
    </w:p>
    <w:p w14:paraId="4205C952" w14:textId="77777777" w:rsidR="004B5297" w:rsidRPr="000E18CC" w:rsidRDefault="004B5297" w:rsidP="00D6285B">
      <w:pPr>
        <w:jc w:val="both"/>
        <w:rPr>
          <w:rFonts w:ascii="Arial" w:hAnsi="Arial" w:cs="Arial"/>
          <w:sz w:val="20"/>
          <w:szCs w:val="20"/>
        </w:rPr>
      </w:pPr>
    </w:p>
    <w:p w14:paraId="10E5FC47" w14:textId="77777777" w:rsidR="00D6285B" w:rsidRPr="000E18CC" w:rsidRDefault="00D6285B" w:rsidP="00D6285B">
      <w:pPr>
        <w:jc w:val="both"/>
        <w:rPr>
          <w:rFonts w:ascii="Arial" w:hAnsi="Arial" w:cs="Arial"/>
          <w:sz w:val="20"/>
          <w:szCs w:val="20"/>
        </w:rPr>
      </w:pPr>
      <w:r w:rsidRPr="000E18CC">
        <w:rPr>
          <w:rFonts w:ascii="Arial" w:hAnsi="Arial" w:cs="Arial"/>
          <w:sz w:val="20"/>
          <w:szCs w:val="20"/>
        </w:rPr>
        <w:t>Seznam příloh:</w:t>
      </w:r>
    </w:p>
    <w:p w14:paraId="620BE6A4" w14:textId="77777777" w:rsidR="003B629B" w:rsidRDefault="00D6285B" w:rsidP="00D6285B">
      <w:pPr>
        <w:jc w:val="both"/>
        <w:rPr>
          <w:rFonts w:ascii="Arial" w:hAnsi="Arial" w:cs="Arial"/>
          <w:sz w:val="20"/>
          <w:szCs w:val="20"/>
        </w:rPr>
      </w:pPr>
      <w:r w:rsidRPr="000E18CC">
        <w:rPr>
          <w:rFonts w:ascii="Arial" w:hAnsi="Arial" w:cs="Arial"/>
          <w:sz w:val="20"/>
          <w:szCs w:val="20"/>
        </w:rPr>
        <w:lastRenderedPageBreak/>
        <w:t xml:space="preserve">Příloha č. 1 </w:t>
      </w:r>
      <w:r w:rsidR="00583D83">
        <w:rPr>
          <w:rFonts w:ascii="Arial" w:hAnsi="Arial" w:cs="Arial"/>
          <w:sz w:val="20"/>
          <w:szCs w:val="20"/>
        </w:rPr>
        <w:t>–</w:t>
      </w:r>
      <w:r w:rsidR="00232961">
        <w:rPr>
          <w:rFonts w:ascii="Arial" w:hAnsi="Arial" w:cs="Arial"/>
          <w:sz w:val="20"/>
          <w:szCs w:val="20"/>
        </w:rPr>
        <w:t xml:space="preserve"> S</w:t>
      </w:r>
      <w:r w:rsidR="008730A4">
        <w:rPr>
          <w:rFonts w:ascii="Arial" w:hAnsi="Arial" w:cs="Arial"/>
          <w:sz w:val="20"/>
          <w:szCs w:val="20"/>
        </w:rPr>
        <w:t xml:space="preserve">pecifikace předmětu </w:t>
      </w:r>
      <w:r w:rsidR="006552CD">
        <w:rPr>
          <w:rFonts w:ascii="Arial" w:hAnsi="Arial" w:cs="Arial"/>
          <w:sz w:val="20"/>
          <w:szCs w:val="20"/>
        </w:rPr>
        <w:t xml:space="preserve">a ceny </w:t>
      </w:r>
      <w:r w:rsidR="008730A4">
        <w:rPr>
          <w:rFonts w:ascii="Arial" w:hAnsi="Arial" w:cs="Arial"/>
          <w:sz w:val="20"/>
          <w:szCs w:val="20"/>
        </w:rPr>
        <w:t>plnění</w:t>
      </w:r>
      <w:r w:rsidR="00583D83">
        <w:rPr>
          <w:rFonts w:ascii="Arial" w:hAnsi="Arial" w:cs="Arial"/>
          <w:sz w:val="20"/>
          <w:szCs w:val="20"/>
        </w:rPr>
        <w:t xml:space="preserve"> </w:t>
      </w:r>
    </w:p>
    <w:p w14:paraId="7D9BF9EA" w14:textId="73092C39" w:rsidR="00D6285B" w:rsidRDefault="00D6285B" w:rsidP="00D6285B">
      <w:pPr>
        <w:jc w:val="both"/>
        <w:rPr>
          <w:rFonts w:ascii="Arial" w:hAnsi="Arial" w:cs="Arial"/>
          <w:sz w:val="20"/>
          <w:szCs w:val="20"/>
        </w:rPr>
      </w:pPr>
    </w:p>
    <w:p w14:paraId="41F273F4" w14:textId="77777777" w:rsidR="004B5297" w:rsidRPr="000E18CC" w:rsidRDefault="004B5297" w:rsidP="00D6285B">
      <w:pPr>
        <w:jc w:val="both"/>
        <w:rPr>
          <w:rFonts w:ascii="Arial" w:hAnsi="Arial" w:cs="Arial"/>
          <w:sz w:val="20"/>
          <w:szCs w:val="20"/>
        </w:rPr>
      </w:pPr>
    </w:p>
    <w:tbl>
      <w:tblPr>
        <w:tblW w:w="0" w:type="auto"/>
        <w:tblLook w:val="01E0" w:firstRow="1" w:lastRow="1" w:firstColumn="1" w:lastColumn="1" w:noHBand="0" w:noVBand="0"/>
      </w:tblPr>
      <w:tblGrid>
        <w:gridCol w:w="3528"/>
        <w:gridCol w:w="1800"/>
        <w:gridCol w:w="3711"/>
      </w:tblGrid>
      <w:tr w:rsidR="00D6285B" w:rsidRPr="000E18CC" w14:paraId="71B09E74" w14:textId="77777777" w:rsidTr="00B0499F">
        <w:tc>
          <w:tcPr>
            <w:tcW w:w="3528" w:type="dxa"/>
          </w:tcPr>
          <w:p w14:paraId="63CF8C21" w14:textId="77777777" w:rsidR="00D6285B" w:rsidRPr="000E18CC" w:rsidRDefault="00D6285B" w:rsidP="002E3BC0">
            <w:pPr>
              <w:jc w:val="both"/>
              <w:rPr>
                <w:rFonts w:ascii="Arial" w:hAnsi="Arial" w:cs="Arial"/>
                <w:sz w:val="20"/>
                <w:szCs w:val="20"/>
              </w:rPr>
            </w:pPr>
            <w:r w:rsidRPr="000E18CC">
              <w:rPr>
                <w:rFonts w:ascii="Arial" w:hAnsi="Arial" w:cs="Arial"/>
                <w:sz w:val="20"/>
                <w:szCs w:val="20"/>
              </w:rPr>
              <w:t xml:space="preserve">V </w:t>
            </w:r>
            <w:r w:rsidR="002E3BC0">
              <w:rPr>
                <w:rFonts w:ascii="Arial" w:hAnsi="Arial" w:cs="Arial"/>
                <w:sz w:val="20"/>
                <w:szCs w:val="20"/>
              </w:rPr>
              <w:t>Praze</w:t>
            </w:r>
            <w:r w:rsidRPr="000E18CC">
              <w:rPr>
                <w:rFonts w:ascii="Arial" w:hAnsi="Arial" w:cs="Arial"/>
                <w:sz w:val="20"/>
                <w:szCs w:val="20"/>
              </w:rPr>
              <w:t xml:space="preserve"> dne: .....................</w:t>
            </w:r>
          </w:p>
        </w:tc>
        <w:tc>
          <w:tcPr>
            <w:tcW w:w="1800" w:type="dxa"/>
          </w:tcPr>
          <w:p w14:paraId="2C3FAD39" w14:textId="77777777" w:rsidR="00D6285B" w:rsidRPr="000E18CC" w:rsidRDefault="00D6285B" w:rsidP="00B0499F">
            <w:pPr>
              <w:jc w:val="both"/>
              <w:rPr>
                <w:rFonts w:ascii="Arial" w:hAnsi="Arial" w:cs="Arial"/>
                <w:sz w:val="20"/>
                <w:szCs w:val="20"/>
              </w:rPr>
            </w:pPr>
          </w:p>
        </w:tc>
        <w:tc>
          <w:tcPr>
            <w:tcW w:w="3711" w:type="dxa"/>
          </w:tcPr>
          <w:p w14:paraId="21E53861" w14:textId="77777777" w:rsidR="00D6285B" w:rsidRPr="00E8113E" w:rsidRDefault="00D6285B" w:rsidP="00274C59">
            <w:pPr>
              <w:jc w:val="both"/>
              <w:rPr>
                <w:rFonts w:ascii="Arial" w:hAnsi="Arial" w:cs="Arial"/>
                <w:sz w:val="20"/>
                <w:szCs w:val="20"/>
              </w:rPr>
            </w:pPr>
            <w:r w:rsidRPr="00E8113E">
              <w:rPr>
                <w:rFonts w:ascii="Arial" w:hAnsi="Arial" w:cs="Arial"/>
                <w:sz w:val="20"/>
                <w:szCs w:val="20"/>
              </w:rPr>
              <w:t xml:space="preserve">V </w:t>
            </w:r>
            <w:r w:rsidR="0024743F" w:rsidRPr="00232961">
              <w:rPr>
                <w:rFonts w:ascii="Arial" w:hAnsi="Arial" w:cs="Arial"/>
                <w:sz w:val="20"/>
                <w:szCs w:val="20"/>
                <w:highlight w:val="green"/>
              </w:rPr>
              <w:t>………….</w:t>
            </w:r>
            <w:r w:rsidR="0024743F" w:rsidRPr="00E8113E">
              <w:rPr>
                <w:rFonts w:ascii="Arial" w:hAnsi="Arial" w:cs="Arial"/>
                <w:sz w:val="20"/>
                <w:szCs w:val="20"/>
              </w:rPr>
              <w:t xml:space="preserve"> </w:t>
            </w:r>
            <w:r w:rsidRPr="00E8113E">
              <w:rPr>
                <w:rFonts w:ascii="Arial" w:hAnsi="Arial" w:cs="Arial"/>
                <w:sz w:val="20"/>
                <w:szCs w:val="20"/>
              </w:rPr>
              <w:t xml:space="preserve">dne: </w:t>
            </w:r>
            <w:r w:rsidR="00ED5DDB" w:rsidRPr="00232961">
              <w:rPr>
                <w:rFonts w:ascii="Arial" w:hAnsi="Arial" w:cs="Arial"/>
                <w:sz w:val="20"/>
                <w:szCs w:val="20"/>
                <w:highlight w:val="green"/>
              </w:rPr>
              <w:t>………</w:t>
            </w:r>
            <w:proofErr w:type="gramStart"/>
            <w:r w:rsidR="00ED5DDB" w:rsidRPr="00232961">
              <w:rPr>
                <w:rFonts w:ascii="Arial" w:hAnsi="Arial" w:cs="Arial"/>
                <w:sz w:val="20"/>
                <w:szCs w:val="20"/>
                <w:highlight w:val="green"/>
              </w:rPr>
              <w:t>…….</w:t>
            </w:r>
            <w:proofErr w:type="gramEnd"/>
            <w:r w:rsidR="00ED5DDB" w:rsidRPr="00232961">
              <w:rPr>
                <w:rFonts w:ascii="Arial" w:hAnsi="Arial" w:cs="Arial"/>
                <w:sz w:val="20"/>
                <w:szCs w:val="20"/>
                <w:highlight w:val="green"/>
              </w:rPr>
              <w:t>.</w:t>
            </w:r>
          </w:p>
        </w:tc>
      </w:tr>
      <w:tr w:rsidR="00D6285B" w:rsidRPr="000E18CC" w14:paraId="112CE7C1" w14:textId="77777777" w:rsidTr="00B0499F">
        <w:trPr>
          <w:trHeight w:val="530"/>
        </w:trPr>
        <w:tc>
          <w:tcPr>
            <w:tcW w:w="3528" w:type="dxa"/>
            <w:vAlign w:val="bottom"/>
          </w:tcPr>
          <w:p w14:paraId="1FBBB158" w14:textId="77777777" w:rsidR="00D6285B" w:rsidRPr="000E18CC" w:rsidRDefault="00D6285B" w:rsidP="00B0499F">
            <w:pPr>
              <w:rPr>
                <w:rFonts w:ascii="Arial" w:hAnsi="Arial" w:cs="Arial"/>
                <w:sz w:val="20"/>
                <w:szCs w:val="20"/>
              </w:rPr>
            </w:pPr>
          </w:p>
          <w:p w14:paraId="7E8F3157" w14:textId="77777777" w:rsidR="00D6285B" w:rsidRPr="000E18CC" w:rsidRDefault="00D6285B" w:rsidP="00B0499F">
            <w:pPr>
              <w:rPr>
                <w:rFonts w:ascii="Arial" w:hAnsi="Arial" w:cs="Arial"/>
                <w:sz w:val="20"/>
                <w:szCs w:val="20"/>
              </w:rPr>
            </w:pPr>
          </w:p>
          <w:p w14:paraId="5664D588" w14:textId="77777777" w:rsidR="00D6285B" w:rsidRPr="000E18CC" w:rsidRDefault="00D6285B" w:rsidP="00B0499F">
            <w:pPr>
              <w:rPr>
                <w:rFonts w:ascii="Arial" w:hAnsi="Arial" w:cs="Arial"/>
                <w:sz w:val="20"/>
                <w:szCs w:val="20"/>
              </w:rPr>
            </w:pPr>
          </w:p>
          <w:p w14:paraId="7560B737" w14:textId="77777777" w:rsidR="00D6285B" w:rsidRPr="000E18CC" w:rsidRDefault="00D6285B" w:rsidP="00B0499F">
            <w:pPr>
              <w:jc w:val="center"/>
              <w:rPr>
                <w:rFonts w:ascii="Arial" w:hAnsi="Arial" w:cs="Arial"/>
                <w:sz w:val="20"/>
                <w:szCs w:val="20"/>
              </w:rPr>
            </w:pPr>
            <w:r w:rsidRPr="000E18CC">
              <w:rPr>
                <w:rFonts w:ascii="Arial" w:hAnsi="Arial" w:cs="Arial"/>
                <w:sz w:val="20"/>
                <w:szCs w:val="20"/>
              </w:rPr>
              <w:t>..........................................................</w:t>
            </w:r>
          </w:p>
        </w:tc>
        <w:tc>
          <w:tcPr>
            <w:tcW w:w="1800" w:type="dxa"/>
            <w:vAlign w:val="bottom"/>
          </w:tcPr>
          <w:p w14:paraId="1A61C001" w14:textId="77777777" w:rsidR="00D6285B" w:rsidRPr="000E18CC" w:rsidRDefault="00D6285B" w:rsidP="00B0499F">
            <w:pPr>
              <w:rPr>
                <w:rFonts w:ascii="Arial" w:hAnsi="Arial" w:cs="Arial"/>
                <w:sz w:val="20"/>
                <w:szCs w:val="20"/>
              </w:rPr>
            </w:pPr>
          </w:p>
          <w:p w14:paraId="330FA621" w14:textId="77777777" w:rsidR="00D6285B" w:rsidRPr="000E18CC" w:rsidRDefault="00D6285B" w:rsidP="00B0499F">
            <w:pPr>
              <w:rPr>
                <w:rFonts w:ascii="Arial" w:hAnsi="Arial" w:cs="Arial"/>
                <w:sz w:val="20"/>
                <w:szCs w:val="20"/>
              </w:rPr>
            </w:pPr>
          </w:p>
        </w:tc>
        <w:tc>
          <w:tcPr>
            <w:tcW w:w="3711" w:type="dxa"/>
            <w:vAlign w:val="bottom"/>
          </w:tcPr>
          <w:p w14:paraId="7A650991" w14:textId="77777777" w:rsidR="00D6285B" w:rsidRPr="00E8113E" w:rsidRDefault="00D6285B" w:rsidP="00B0499F">
            <w:pPr>
              <w:jc w:val="center"/>
              <w:rPr>
                <w:rFonts w:ascii="Arial" w:hAnsi="Arial" w:cs="Arial"/>
                <w:sz w:val="20"/>
                <w:szCs w:val="20"/>
              </w:rPr>
            </w:pPr>
            <w:r w:rsidRPr="00E8113E">
              <w:rPr>
                <w:rFonts w:ascii="Arial" w:hAnsi="Arial" w:cs="Arial"/>
                <w:sz w:val="20"/>
                <w:szCs w:val="20"/>
              </w:rPr>
              <w:t>..........................................................</w:t>
            </w:r>
          </w:p>
        </w:tc>
      </w:tr>
      <w:tr w:rsidR="00233E74" w:rsidRPr="000E18CC" w14:paraId="24F90708" w14:textId="77777777" w:rsidTr="00B0499F">
        <w:tc>
          <w:tcPr>
            <w:tcW w:w="3528" w:type="dxa"/>
          </w:tcPr>
          <w:p w14:paraId="02C39622" w14:textId="77777777" w:rsidR="00233E74" w:rsidRPr="00653373" w:rsidRDefault="00233E74" w:rsidP="00233E74">
            <w:pPr>
              <w:jc w:val="center"/>
              <w:rPr>
                <w:rFonts w:ascii="Arial" w:hAnsi="Arial" w:cs="Arial"/>
                <w:b/>
                <w:sz w:val="20"/>
                <w:szCs w:val="20"/>
              </w:rPr>
            </w:pPr>
            <w:r w:rsidRPr="00653373">
              <w:rPr>
                <w:rFonts w:ascii="Arial" w:hAnsi="Arial" w:cs="Arial"/>
                <w:b/>
                <w:sz w:val="20"/>
                <w:szCs w:val="20"/>
              </w:rPr>
              <w:t>Ing. Radovan Kouřil</w:t>
            </w:r>
          </w:p>
          <w:p w14:paraId="2463409D" w14:textId="77777777" w:rsidR="00233E74" w:rsidRPr="00653373" w:rsidRDefault="00233E74" w:rsidP="00233E74">
            <w:pPr>
              <w:jc w:val="center"/>
              <w:rPr>
                <w:rFonts w:ascii="Arial" w:hAnsi="Arial" w:cs="Arial"/>
                <w:b/>
                <w:sz w:val="20"/>
                <w:szCs w:val="20"/>
              </w:rPr>
            </w:pPr>
            <w:r w:rsidRPr="00653373">
              <w:rPr>
                <w:rFonts w:ascii="Arial" w:hAnsi="Arial" w:cs="Arial"/>
                <w:b/>
                <w:sz w:val="20"/>
                <w:szCs w:val="20"/>
              </w:rPr>
              <w:t>generální ředitel</w:t>
            </w:r>
          </w:p>
          <w:p w14:paraId="0EB28B9A" w14:textId="77777777" w:rsidR="00233E74" w:rsidRPr="000E18CC" w:rsidRDefault="00233E74" w:rsidP="00233E74">
            <w:pPr>
              <w:jc w:val="center"/>
              <w:rPr>
                <w:rFonts w:ascii="Arial" w:hAnsi="Arial" w:cs="Arial"/>
                <w:b/>
                <w:sz w:val="20"/>
                <w:szCs w:val="20"/>
              </w:rPr>
            </w:pPr>
            <w:r w:rsidRPr="000E18CC">
              <w:rPr>
                <w:rFonts w:ascii="Arial" w:hAnsi="Arial" w:cs="Arial"/>
                <w:b/>
                <w:sz w:val="20"/>
                <w:szCs w:val="20"/>
              </w:rPr>
              <w:t>Oborová zdravotní pojišťovna zaměstnanců bank, pojišťoven a stavebnictví</w:t>
            </w:r>
          </w:p>
        </w:tc>
        <w:tc>
          <w:tcPr>
            <w:tcW w:w="1800" w:type="dxa"/>
          </w:tcPr>
          <w:p w14:paraId="72A23EC7" w14:textId="77777777" w:rsidR="00233E74" w:rsidRPr="000E18CC" w:rsidRDefault="00233E74" w:rsidP="00233E74">
            <w:pPr>
              <w:jc w:val="center"/>
              <w:rPr>
                <w:rFonts w:ascii="Arial" w:hAnsi="Arial" w:cs="Arial"/>
                <w:sz w:val="20"/>
                <w:szCs w:val="20"/>
              </w:rPr>
            </w:pPr>
          </w:p>
        </w:tc>
        <w:tc>
          <w:tcPr>
            <w:tcW w:w="3711" w:type="dxa"/>
          </w:tcPr>
          <w:p w14:paraId="554F3C19" w14:textId="77777777" w:rsidR="00450B4D" w:rsidRPr="00E8113E" w:rsidRDefault="000C252C" w:rsidP="000C252C">
            <w:pPr>
              <w:jc w:val="center"/>
              <w:rPr>
                <w:rFonts w:ascii="Arial" w:hAnsi="Arial"/>
                <w:sz w:val="20"/>
              </w:rPr>
            </w:pPr>
            <w:r>
              <w:rPr>
                <w:rFonts w:ascii="Arial" w:hAnsi="Arial" w:cs="Arial"/>
                <w:sz w:val="20"/>
                <w:highlight w:val="green"/>
              </w:rPr>
              <w:t>Uc</w:t>
            </w:r>
            <w:r w:rsidR="00FF1950" w:rsidRPr="000C252C">
              <w:rPr>
                <w:rFonts w:ascii="Arial" w:hAnsi="Arial" w:cs="Arial"/>
                <w:sz w:val="20"/>
                <w:highlight w:val="green"/>
              </w:rPr>
              <w:t>hazeč</w:t>
            </w:r>
            <w:r w:rsidRPr="000C252C">
              <w:rPr>
                <w:rFonts w:ascii="Arial" w:hAnsi="Arial" w:cs="Arial"/>
                <w:sz w:val="20"/>
                <w:highlight w:val="green"/>
              </w:rPr>
              <w:t xml:space="preserve"> doplní jméno, příjmení a funkci odpovědné osoby</w:t>
            </w:r>
            <w:r>
              <w:rPr>
                <w:rFonts w:ascii="Arial" w:hAnsi="Arial" w:cs="Arial"/>
                <w:sz w:val="20"/>
                <w:highlight w:val="green"/>
              </w:rPr>
              <w:t>, která připojí výše svůj podpis</w:t>
            </w:r>
            <w:r w:rsidRPr="000C252C">
              <w:rPr>
                <w:rFonts w:ascii="Arial" w:hAnsi="Arial" w:cs="Arial"/>
                <w:sz w:val="20"/>
                <w:highlight w:val="green"/>
              </w:rPr>
              <w:t xml:space="preserve"> a název uchazeče.</w:t>
            </w:r>
          </w:p>
          <w:p w14:paraId="5BC162D2" w14:textId="77777777" w:rsidR="00E8113E" w:rsidRPr="00D37E56" w:rsidRDefault="00E8113E" w:rsidP="00FF1950">
            <w:pPr>
              <w:jc w:val="center"/>
              <w:rPr>
                <w:rFonts w:ascii="Arial" w:hAnsi="Arial"/>
                <w:sz w:val="20"/>
                <w:highlight w:val="yellow"/>
              </w:rPr>
            </w:pPr>
          </w:p>
        </w:tc>
      </w:tr>
    </w:tbl>
    <w:p w14:paraId="008F713D" w14:textId="77777777" w:rsidR="00B25429" w:rsidRDefault="00B25429" w:rsidP="00402574">
      <w:pPr>
        <w:rPr>
          <w:rFonts w:ascii="Arial" w:hAnsi="Arial" w:cs="Arial"/>
          <w:sz w:val="20"/>
          <w:szCs w:val="20"/>
        </w:rPr>
      </w:pPr>
    </w:p>
    <w:p w14:paraId="19F7CE89" w14:textId="77777777" w:rsidR="00EA41A8" w:rsidRDefault="00EA41A8" w:rsidP="00402574">
      <w:pPr>
        <w:rPr>
          <w:rFonts w:ascii="Arial" w:hAnsi="Arial" w:cs="Arial"/>
          <w:sz w:val="20"/>
          <w:szCs w:val="20"/>
        </w:rPr>
      </w:pPr>
    </w:p>
    <w:p w14:paraId="52BB190A" w14:textId="77777777" w:rsidR="000C252C" w:rsidRDefault="000C252C">
      <w:pPr>
        <w:spacing w:after="200" w:line="276" w:lineRule="auto"/>
        <w:rPr>
          <w:rFonts w:ascii="Arial" w:hAnsi="Arial" w:cs="Arial"/>
          <w:sz w:val="20"/>
          <w:szCs w:val="20"/>
        </w:rPr>
      </w:pPr>
      <w:r>
        <w:rPr>
          <w:rFonts w:ascii="Arial" w:hAnsi="Arial" w:cs="Arial"/>
          <w:sz w:val="20"/>
          <w:szCs w:val="20"/>
        </w:rPr>
        <w:br w:type="page"/>
      </w:r>
    </w:p>
    <w:p w14:paraId="6EBC6D9C" w14:textId="77777777" w:rsidR="00EA41A8" w:rsidRDefault="00EA41A8" w:rsidP="00402574">
      <w:pPr>
        <w:rPr>
          <w:rFonts w:ascii="Arial" w:hAnsi="Arial" w:cs="Arial"/>
          <w:sz w:val="20"/>
          <w:szCs w:val="20"/>
        </w:rPr>
      </w:pPr>
      <w:r>
        <w:rPr>
          <w:rFonts w:ascii="Arial" w:hAnsi="Arial" w:cs="Arial"/>
          <w:sz w:val="20"/>
          <w:szCs w:val="20"/>
        </w:rPr>
        <w:lastRenderedPageBreak/>
        <w:t>Příloha č.1</w:t>
      </w:r>
    </w:p>
    <w:p w14:paraId="4DC5DB14" w14:textId="77777777" w:rsidR="00561E74" w:rsidRDefault="00561E74" w:rsidP="00402574">
      <w:pPr>
        <w:rPr>
          <w:rFonts w:ascii="Arial" w:hAnsi="Arial" w:cs="Arial"/>
          <w:sz w:val="20"/>
          <w:szCs w:val="20"/>
        </w:rPr>
      </w:pPr>
    </w:p>
    <w:p w14:paraId="3A726D33" w14:textId="4C360ADA" w:rsidR="00561E74" w:rsidRPr="00472D03" w:rsidRDefault="00561E74" w:rsidP="00561E74">
      <w:pPr>
        <w:jc w:val="both"/>
        <w:rPr>
          <w:rFonts w:ascii="Arial" w:hAnsi="Arial" w:cs="Arial"/>
          <w:b/>
          <w:bCs/>
          <w:sz w:val="20"/>
          <w:u w:val="single"/>
        </w:rPr>
      </w:pPr>
      <w:r w:rsidRPr="00472D03">
        <w:rPr>
          <w:rFonts w:ascii="Arial" w:hAnsi="Arial" w:cs="Arial"/>
          <w:b/>
          <w:bCs/>
          <w:sz w:val="20"/>
          <w:u w:val="single"/>
        </w:rPr>
        <w:t>S</w:t>
      </w:r>
      <w:r w:rsidR="00CC1E80">
        <w:rPr>
          <w:rFonts w:ascii="Arial" w:hAnsi="Arial" w:cs="Arial"/>
          <w:b/>
          <w:bCs/>
          <w:sz w:val="20"/>
          <w:u w:val="single"/>
        </w:rPr>
        <w:t xml:space="preserve">pecifikace předmětu a ceny plnění </w:t>
      </w:r>
    </w:p>
    <w:p w14:paraId="52D41CAF" w14:textId="77777777" w:rsidR="00561E74" w:rsidRPr="00E261B4" w:rsidRDefault="00561E74" w:rsidP="00561E74">
      <w:pPr>
        <w:jc w:val="both"/>
        <w:rPr>
          <w:rFonts w:ascii="Arial" w:hAnsi="Arial" w:cs="Arial"/>
          <w:b/>
          <w:bCs/>
          <w:sz w:val="20"/>
        </w:rPr>
      </w:pPr>
    </w:p>
    <w:p w14:paraId="2E5D59A4" w14:textId="77777777" w:rsidR="00DC517D" w:rsidRDefault="00DC517D" w:rsidP="00402574">
      <w:pPr>
        <w:rPr>
          <w:rFonts w:ascii="Arial" w:hAnsi="Arial" w:cs="Arial"/>
          <w:sz w:val="20"/>
          <w:szCs w:val="20"/>
        </w:rPr>
      </w:pPr>
      <w:r>
        <w:rPr>
          <w:rFonts w:ascii="Arial" w:hAnsi="Arial" w:cs="Arial"/>
          <w:sz w:val="20"/>
          <w:szCs w:val="20"/>
        </w:rPr>
        <w:t>Objednatel požaduje plnou technickou podporu pro všechny SW a HW komponenty dle níže uvedené technické specifikace.</w:t>
      </w:r>
    </w:p>
    <w:p w14:paraId="4E44A9EA" w14:textId="77777777" w:rsidR="00DC517D" w:rsidRDefault="00DC517D" w:rsidP="00402574">
      <w:pPr>
        <w:rPr>
          <w:rFonts w:ascii="Arial" w:hAnsi="Arial" w:cs="Arial"/>
          <w:sz w:val="20"/>
          <w:szCs w:val="20"/>
        </w:rPr>
      </w:pPr>
    </w:p>
    <w:tbl>
      <w:tblPr>
        <w:tblStyle w:val="Mkatabulky"/>
        <w:tblW w:w="0" w:type="auto"/>
        <w:tblLook w:val="04A0" w:firstRow="1" w:lastRow="0" w:firstColumn="1" w:lastColumn="0" w:noHBand="0" w:noVBand="1"/>
      </w:tblPr>
      <w:tblGrid>
        <w:gridCol w:w="6516"/>
        <w:gridCol w:w="2544"/>
      </w:tblGrid>
      <w:tr w:rsidR="000C252C" w14:paraId="211F2D63" w14:textId="77777777" w:rsidTr="000C252C">
        <w:tc>
          <w:tcPr>
            <w:tcW w:w="6516" w:type="dxa"/>
          </w:tcPr>
          <w:p w14:paraId="3B375ED5" w14:textId="1B394E6B" w:rsidR="000C252C" w:rsidRDefault="000C252C" w:rsidP="00CC1E80">
            <w:pPr>
              <w:rPr>
                <w:rFonts w:ascii="Arial" w:hAnsi="Arial" w:cs="Arial"/>
                <w:szCs w:val="20"/>
              </w:rPr>
            </w:pPr>
            <w:r w:rsidRPr="000C252C">
              <w:rPr>
                <w:rFonts w:ascii="Arial" w:hAnsi="Arial" w:cs="Arial"/>
                <w:szCs w:val="20"/>
              </w:rPr>
              <w:t xml:space="preserve">Cena za </w:t>
            </w:r>
            <w:r>
              <w:rPr>
                <w:rFonts w:ascii="Arial" w:hAnsi="Arial" w:cs="Arial"/>
                <w:szCs w:val="20"/>
              </w:rPr>
              <w:t xml:space="preserve">poskytnutí </w:t>
            </w:r>
            <w:r w:rsidRPr="000C252C">
              <w:rPr>
                <w:rFonts w:ascii="Arial" w:hAnsi="Arial" w:cs="Arial"/>
                <w:szCs w:val="20"/>
              </w:rPr>
              <w:t>technické podpory</w:t>
            </w:r>
            <w:r w:rsidR="009A0A48">
              <w:rPr>
                <w:rFonts w:ascii="Arial" w:hAnsi="Arial" w:cs="Arial"/>
                <w:szCs w:val="20"/>
              </w:rPr>
              <w:t xml:space="preserve"> </w:t>
            </w:r>
            <w:r w:rsidR="009A0A48" w:rsidRPr="009A0A48">
              <w:rPr>
                <w:rFonts w:ascii="Arial" w:hAnsi="Arial" w:cs="Arial"/>
                <w:szCs w:val="20"/>
              </w:rPr>
              <w:t>zařízení 2</w:t>
            </w:r>
            <w:r w:rsidR="009A0A48">
              <w:rPr>
                <w:rFonts w:ascii="Arial" w:hAnsi="Arial" w:cs="Arial"/>
                <w:szCs w:val="20"/>
              </w:rPr>
              <w:t xml:space="preserve"> </w:t>
            </w:r>
            <w:r w:rsidR="009A0A48" w:rsidRPr="009A0A48">
              <w:rPr>
                <w:rFonts w:ascii="Arial" w:hAnsi="Arial" w:cs="Arial"/>
                <w:szCs w:val="20"/>
              </w:rPr>
              <w:t>x</w:t>
            </w:r>
            <w:r w:rsidR="009A0A48">
              <w:rPr>
                <w:rFonts w:ascii="Arial" w:hAnsi="Arial" w:cs="Arial"/>
                <w:szCs w:val="20"/>
              </w:rPr>
              <w:t xml:space="preserve"> </w:t>
            </w:r>
            <w:r w:rsidR="009A0A48" w:rsidRPr="009A0A48">
              <w:rPr>
                <w:rFonts w:ascii="Arial" w:hAnsi="Arial" w:cs="Arial"/>
                <w:szCs w:val="20"/>
              </w:rPr>
              <w:t xml:space="preserve">Diskové pole  </w:t>
            </w:r>
            <w:proofErr w:type="spellStart"/>
            <w:r w:rsidR="009A0A48" w:rsidRPr="009A0A48">
              <w:rPr>
                <w:rFonts w:ascii="Arial" w:hAnsi="Arial" w:cs="Arial"/>
                <w:szCs w:val="20"/>
              </w:rPr>
              <w:t>Ocean</w:t>
            </w:r>
            <w:proofErr w:type="spellEnd"/>
            <w:r w:rsidR="009A0A48" w:rsidRPr="009A0A48">
              <w:rPr>
                <w:rFonts w:ascii="Arial" w:hAnsi="Arial" w:cs="Arial"/>
                <w:szCs w:val="20"/>
              </w:rPr>
              <w:t xml:space="preserve"> </w:t>
            </w:r>
            <w:proofErr w:type="spellStart"/>
            <w:r w:rsidR="009A0A48" w:rsidRPr="009A0A48">
              <w:rPr>
                <w:rFonts w:ascii="Arial" w:hAnsi="Arial" w:cs="Arial"/>
                <w:szCs w:val="20"/>
              </w:rPr>
              <w:t>Stor</w:t>
            </w:r>
            <w:proofErr w:type="spellEnd"/>
            <w:r w:rsidR="009A0A48" w:rsidRPr="009A0A48">
              <w:rPr>
                <w:rFonts w:ascii="Arial" w:hAnsi="Arial" w:cs="Arial"/>
                <w:szCs w:val="20"/>
              </w:rPr>
              <w:t xml:space="preserve"> 530v3</w:t>
            </w:r>
            <w:r w:rsidRPr="000C252C">
              <w:rPr>
                <w:rFonts w:ascii="Arial" w:hAnsi="Arial" w:cs="Arial"/>
                <w:szCs w:val="20"/>
              </w:rPr>
              <w:t xml:space="preserve"> </w:t>
            </w:r>
            <w:r>
              <w:rPr>
                <w:rFonts w:ascii="Arial" w:hAnsi="Arial" w:cs="Arial"/>
                <w:szCs w:val="20"/>
              </w:rPr>
              <w:t xml:space="preserve">ve specifikaci </w:t>
            </w:r>
            <w:r w:rsidR="00CC1E80">
              <w:rPr>
                <w:rFonts w:ascii="Arial" w:hAnsi="Arial" w:cs="Arial"/>
                <w:szCs w:val="20"/>
              </w:rPr>
              <w:t xml:space="preserve">a době </w:t>
            </w:r>
            <w:r>
              <w:rPr>
                <w:rFonts w:ascii="Arial" w:hAnsi="Arial" w:cs="Arial"/>
                <w:szCs w:val="20"/>
              </w:rPr>
              <w:t xml:space="preserve">dle této smlouvy </w:t>
            </w:r>
            <w:r w:rsidR="000A35D3">
              <w:rPr>
                <w:rFonts w:ascii="Arial" w:hAnsi="Arial" w:cs="Arial"/>
                <w:szCs w:val="20"/>
              </w:rPr>
              <w:t xml:space="preserve">a níže uvedené </w:t>
            </w:r>
            <w:r w:rsidR="009A0A48">
              <w:rPr>
                <w:rFonts w:ascii="Arial" w:hAnsi="Arial" w:cs="Arial"/>
                <w:szCs w:val="20"/>
              </w:rPr>
              <w:t xml:space="preserve">tabulky </w:t>
            </w:r>
            <w:r w:rsidR="00CC1E80">
              <w:rPr>
                <w:rFonts w:ascii="Arial" w:hAnsi="Arial" w:cs="Arial"/>
                <w:szCs w:val="20"/>
              </w:rPr>
              <w:t xml:space="preserve">a další plnění poskytovatele dle této smlouvy </w:t>
            </w:r>
            <w:r>
              <w:rPr>
                <w:rFonts w:ascii="Arial" w:hAnsi="Arial" w:cs="Arial"/>
                <w:szCs w:val="20"/>
              </w:rPr>
              <w:t>v Kč bez DPH</w:t>
            </w:r>
          </w:p>
        </w:tc>
        <w:tc>
          <w:tcPr>
            <w:tcW w:w="2544" w:type="dxa"/>
            <w:vAlign w:val="center"/>
          </w:tcPr>
          <w:p w14:paraId="563DEFA3" w14:textId="77777777" w:rsidR="000C252C" w:rsidRDefault="000C252C" w:rsidP="000C252C">
            <w:pPr>
              <w:jc w:val="center"/>
              <w:rPr>
                <w:rFonts w:ascii="Arial" w:hAnsi="Arial" w:cs="Arial"/>
                <w:szCs w:val="20"/>
              </w:rPr>
            </w:pPr>
            <w:r w:rsidRPr="000C252C">
              <w:rPr>
                <w:rFonts w:ascii="Arial" w:hAnsi="Arial" w:cs="Arial"/>
                <w:szCs w:val="20"/>
                <w:highlight w:val="green"/>
              </w:rPr>
              <w:t>…</w:t>
            </w:r>
          </w:p>
        </w:tc>
      </w:tr>
    </w:tbl>
    <w:p w14:paraId="441CFB64" w14:textId="77777777" w:rsidR="000C252C" w:rsidRDefault="000C252C" w:rsidP="00402574">
      <w:pPr>
        <w:rPr>
          <w:rFonts w:ascii="Arial" w:hAnsi="Arial" w:cs="Arial"/>
          <w:sz w:val="20"/>
          <w:szCs w:val="20"/>
        </w:rPr>
      </w:pPr>
    </w:p>
    <w:p w14:paraId="26E50FA9" w14:textId="77777777" w:rsidR="00DC517D" w:rsidRDefault="00DC517D" w:rsidP="00402574">
      <w:pPr>
        <w:rPr>
          <w:rFonts w:ascii="Arial" w:hAnsi="Arial" w:cs="Arial"/>
          <w:sz w:val="20"/>
          <w:szCs w:val="20"/>
        </w:rPr>
      </w:pPr>
    </w:p>
    <w:p w14:paraId="3C968230" w14:textId="77777777" w:rsidR="004C2E23" w:rsidRDefault="004C2E23" w:rsidP="00402574">
      <w:pPr>
        <w:rPr>
          <w:rFonts w:ascii="Arial" w:hAnsi="Arial" w:cs="Arial"/>
          <w:sz w:val="20"/>
          <w:szCs w:val="20"/>
        </w:rPr>
      </w:pPr>
      <w:r>
        <w:rPr>
          <w:rFonts w:ascii="Arial" w:hAnsi="Arial" w:cs="Arial"/>
          <w:sz w:val="20"/>
          <w:szCs w:val="20"/>
        </w:rPr>
        <w:t xml:space="preserve">2 ks Diskové pole </w:t>
      </w:r>
      <w:r w:rsidRPr="000B1A7A">
        <w:rPr>
          <w:rFonts w:ascii="Arial" w:hAnsi="Arial" w:cs="Arial"/>
          <w:sz w:val="20"/>
          <w:szCs w:val="20"/>
        </w:rPr>
        <w:t xml:space="preserve">Huawei </w:t>
      </w:r>
      <w:proofErr w:type="spellStart"/>
      <w:r w:rsidRPr="000B1A7A">
        <w:rPr>
          <w:rFonts w:ascii="Arial" w:hAnsi="Arial" w:cs="Arial"/>
          <w:sz w:val="20"/>
          <w:szCs w:val="20"/>
        </w:rPr>
        <w:t>OceanStor</w:t>
      </w:r>
      <w:proofErr w:type="spellEnd"/>
      <w:r w:rsidRPr="000B1A7A">
        <w:rPr>
          <w:rFonts w:ascii="Arial" w:hAnsi="Arial" w:cs="Arial"/>
          <w:sz w:val="20"/>
          <w:szCs w:val="20"/>
        </w:rPr>
        <w:t xml:space="preserve"> 5300 V3</w:t>
      </w:r>
    </w:p>
    <w:tbl>
      <w:tblPr>
        <w:tblW w:w="9488" w:type="dxa"/>
        <w:tblLayout w:type="fixed"/>
        <w:tblCellMar>
          <w:left w:w="70" w:type="dxa"/>
          <w:right w:w="70" w:type="dxa"/>
        </w:tblCellMar>
        <w:tblLook w:val="04A0" w:firstRow="1" w:lastRow="0" w:firstColumn="1" w:lastColumn="0" w:noHBand="0" w:noVBand="1"/>
      </w:tblPr>
      <w:tblGrid>
        <w:gridCol w:w="557"/>
        <w:gridCol w:w="1134"/>
        <w:gridCol w:w="1276"/>
        <w:gridCol w:w="5103"/>
        <w:gridCol w:w="567"/>
        <w:gridCol w:w="851"/>
      </w:tblGrid>
      <w:tr w:rsidR="00985C26" w:rsidRPr="005A4768" w14:paraId="742FF829" w14:textId="77777777" w:rsidTr="00CC307B">
        <w:trPr>
          <w:trHeight w:val="20"/>
        </w:trPr>
        <w:tc>
          <w:tcPr>
            <w:tcW w:w="557" w:type="dxa"/>
            <w:tcBorders>
              <w:top w:val="single" w:sz="8" w:space="0" w:color="auto"/>
              <w:left w:val="single" w:sz="8" w:space="0" w:color="auto"/>
              <w:bottom w:val="single" w:sz="8" w:space="0" w:color="auto"/>
              <w:right w:val="single" w:sz="8" w:space="0" w:color="auto"/>
            </w:tcBorders>
            <w:shd w:val="clear" w:color="auto" w:fill="C00000"/>
            <w:vAlign w:val="center"/>
            <w:hideMark/>
          </w:tcPr>
          <w:p w14:paraId="750D4353" w14:textId="77777777" w:rsidR="00985C26" w:rsidRPr="00DC517D" w:rsidRDefault="0033501B" w:rsidP="0033501B">
            <w:pPr>
              <w:jc w:val="center"/>
              <w:rPr>
                <w:rFonts w:asciiTheme="minorHAnsi" w:hAnsiTheme="minorHAnsi" w:cs="Arial"/>
                <w:b/>
                <w:bCs/>
                <w:sz w:val="18"/>
                <w:szCs w:val="18"/>
              </w:rPr>
            </w:pPr>
            <w:bookmarkStart w:id="1" w:name="RANGE!C9:H43"/>
            <w:r>
              <w:rPr>
                <w:rFonts w:asciiTheme="minorHAnsi" w:hAnsiTheme="minorHAnsi" w:cs="Arial"/>
                <w:b/>
                <w:bCs/>
                <w:sz w:val="18"/>
                <w:szCs w:val="18"/>
              </w:rPr>
              <w:t>Pořadové číslo</w:t>
            </w:r>
            <w:bookmarkEnd w:id="1"/>
          </w:p>
        </w:tc>
        <w:tc>
          <w:tcPr>
            <w:tcW w:w="1134" w:type="dxa"/>
            <w:tcBorders>
              <w:top w:val="single" w:sz="8" w:space="0" w:color="auto"/>
              <w:left w:val="nil"/>
              <w:bottom w:val="single" w:sz="8" w:space="0" w:color="auto"/>
              <w:right w:val="single" w:sz="8" w:space="0" w:color="auto"/>
            </w:tcBorders>
            <w:shd w:val="clear" w:color="auto" w:fill="C00000"/>
            <w:vAlign w:val="center"/>
            <w:hideMark/>
          </w:tcPr>
          <w:p w14:paraId="18DCC9D4" w14:textId="77777777" w:rsidR="00985C26" w:rsidRPr="00DC517D" w:rsidRDefault="0033501B" w:rsidP="0033501B">
            <w:pPr>
              <w:jc w:val="center"/>
              <w:rPr>
                <w:rFonts w:asciiTheme="minorHAnsi" w:hAnsiTheme="minorHAnsi" w:cs="Arial"/>
                <w:b/>
                <w:bCs/>
                <w:sz w:val="18"/>
                <w:szCs w:val="18"/>
              </w:rPr>
            </w:pPr>
            <w:r>
              <w:rPr>
                <w:rFonts w:asciiTheme="minorHAnsi" w:hAnsiTheme="minorHAnsi" w:cs="Arial"/>
                <w:b/>
                <w:bCs/>
                <w:sz w:val="18"/>
                <w:szCs w:val="18"/>
              </w:rPr>
              <w:t>Číslo náhradního dílu</w:t>
            </w:r>
          </w:p>
        </w:tc>
        <w:tc>
          <w:tcPr>
            <w:tcW w:w="1276" w:type="dxa"/>
            <w:tcBorders>
              <w:top w:val="single" w:sz="8" w:space="0" w:color="auto"/>
              <w:left w:val="nil"/>
              <w:bottom w:val="single" w:sz="8" w:space="0" w:color="auto"/>
              <w:right w:val="single" w:sz="8" w:space="0" w:color="auto"/>
            </w:tcBorders>
            <w:shd w:val="clear" w:color="auto" w:fill="C00000"/>
            <w:vAlign w:val="center"/>
            <w:hideMark/>
          </w:tcPr>
          <w:p w14:paraId="69379B76" w14:textId="77777777" w:rsidR="00985C26" w:rsidRPr="00DC517D" w:rsidRDefault="0033501B" w:rsidP="0033501B">
            <w:pPr>
              <w:jc w:val="center"/>
              <w:rPr>
                <w:rFonts w:asciiTheme="minorHAnsi" w:hAnsiTheme="minorHAnsi" w:cs="Arial"/>
                <w:b/>
                <w:bCs/>
                <w:sz w:val="18"/>
                <w:szCs w:val="18"/>
              </w:rPr>
            </w:pPr>
            <w:r>
              <w:rPr>
                <w:rFonts w:asciiTheme="minorHAnsi" w:hAnsiTheme="minorHAnsi" w:cs="Arial"/>
                <w:b/>
                <w:bCs/>
                <w:sz w:val="18"/>
                <w:szCs w:val="18"/>
              </w:rPr>
              <w:t>Model</w:t>
            </w:r>
          </w:p>
        </w:tc>
        <w:tc>
          <w:tcPr>
            <w:tcW w:w="5103" w:type="dxa"/>
            <w:tcBorders>
              <w:top w:val="single" w:sz="8" w:space="0" w:color="auto"/>
              <w:left w:val="nil"/>
              <w:bottom w:val="single" w:sz="8" w:space="0" w:color="auto"/>
              <w:right w:val="single" w:sz="8" w:space="0" w:color="auto"/>
            </w:tcBorders>
            <w:shd w:val="clear" w:color="auto" w:fill="C00000"/>
            <w:vAlign w:val="center"/>
            <w:hideMark/>
          </w:tcPr>
          <w:p w14:paraId="1553E8B8" w14:textId="77777777" w:rsidR="00985C26" w:rsidRPr="00DC517D" w:rsidRDefault="0033501B" w:rsidP="0033501B">
            <w:pPr>
              <w:jc w:val="center"/>
              <w:rPr>
                <w:rFonts w:asciiTheme="minorHAnsi" w:hAnsiTheme="minorHAnsi" w:cs="Arial"/>
                <w:b/>
                <w:bCs/>
                <w:sz w:val="18"/>
                <w:szCs w:val="18"/>
              </w:rPr>
            </w:pPr>
            <w:r>
              <w:rPr>
                <w:rFonts w:asciiTheme="minorHAnsi" w:hAnsiTheme="minorHAnsi" w:cs="Arial"/>
                <w:b/>
                <w:bCs/>
                <w:sz w:val="18"/>
                <w:szCs w:val="18"/>
              </w:rPr>
              <w:t>Popis</w:t>
            </w:r>
          </w:p>
        </w:tc>
        <w:tc>
          <w:tcPr>
            <w:tcW w:w="567" w:type="dxa"/>
            <w:tcBorders>
              <w:top w:val="single" w:sz="8" w:space="0" w:color="auto"/>
              <w:left w:val="nil"/>
              <w:bottom w:val="single" w:sz="8" w:space="0" w:color="auto"/>
              <w:right w:val="single" w:sz="8" w:space="0" w:color="auto"/>
            </w:tcBorders>
            <w:shd w:val="clear" w:color="auto" w:fill="C00000"/>
            <w:vAlign w:val="center"/>
            <w:hideMark/>
          </w:tcPr>
          <w:p w14:paraId="4F138F11" w14:textId="77777777" w:rsidR="00985C26" w:rsidRPr="00DC517D" w:rsidRDefault="00DC517D" w:rsidP="00CC307B">
            <w:pPr>
              <w:jc w:val="center"/>
              <w:rPr>
                <w:rFonts w:asciiTheme="minorHAnsi" w:hAnsiTheme="minorHAnsi" w:cs="Arial"/>
                <w:b/>
                <w:bCs/>
                <w:sz w:val="18"/>
                <w:szCs w:val="18"/>
              </w:rPr>
            </w:pPr>
            <w:r>
              <w:rPr>
                <w:rFonts w:asciiTheme="minorHAnsi" w:hAnsiTheme="minorHAnsi" w:cs="Arial"/>
                <w:b/>
                <w:bCs/>
                <w:sz w:val="18"/>
                <w:szCs w:val="18"/>
              </w:rPr>
              <w:t>Množství na jedno zařízení</w:t>
            </w:r>
            <w:r w:rsidR="00985C26" w:rsidRPr="00DC517D">
              <w:rPr>
                <w:rFonts w:asciiTheme="minorHAnsi" w:hAnsiTheme="minorHAnsi" w:cs="Arial"/>
                <w:b/>
                <w:bCs/>
                <w:sz w:val="18"/>
                <w:szCs w:val="18"/>
              </w:rPr>
              <w:t>.</w:t>
            </w:r>
          </w:p>
        </w:tc>
        <w:tc>
          <w:tcPr>
            <w:tcW w:w="851" w:type="dxa"/>
            <w:tcBorders>
              <w:top w:val="single" w:sz="8" w:space="0" w:color="auto"/>
              <w:left w:val="nil"/>
              <w:bottom w:val="single" w:sz="8" w:space="0" w:color="auto"/>
              <w:right w:val="single" w:sz="8" w:space="0" w:color="auto"/>
            </w:tcBorders>
            <w:shd w:val="clear" w:color="auto" w:fill="C00000"/>
            <w:vAlign w:val="center"/>
            <w:hideMark/>
          </w:tcPr>
          <w:p w14:paraId="3C64702B" w14:textId="77777777" w:rsidR="00985C26" w:rsidRPr="00DC517D" w:rsidRDefault="00DC517D" w:rsidP="00CC307B">
            <w:pPr>
              <w:jc w:val="center"/>
              <w:rPr>
                <w:rFonts w:asciiTheme="minorHAnsi" w:hAnsiTheme="minorHAnsi" w:cs="Arial"/>
                <w:b/>
                <w:bCs/>
                <w:sz w:val="18"/>
                <w:szCs w:val="18"/>
              </w:rPr>
            </w:pPr>
            <w:proofErr w:type="spellStart"/>
            <w:r w:rsidRPr="00DC517D">
              <w:rPr>
                <w:rFonts w:asciiTheme="minorHAnsi" w:hAnsiTheme="minorHAnsi" w:cs="Arial"/>
                <w:b/>
                <w:bCs/>
                <w:sz w:val="18"/>
                <w:szCs w:val="18"/>
              </w:rPr>
              <w:t>Množsví</w:t>
            </w:r>
            <w:proofErr w:type="spellEnd"/>
            <w:r>
              <w:rPr>
                <w:rFonts w:asciiTheme="minorHAnsi" w:hAnsiTheme="minorHAnsi" w:cs="Arial"/>
                <w:b/>
                <w:bCs/>
                <w:sz w:val="18"/>
                <w:szCs w:val="18"/>
              </w:rPr>
              <w:t xml:space="preserve"> celkem</w:t>
            </w:r>
          </w:p>
        </w:tc>
      </w:tr>
      <w:tr w:rsidR="00985C26" w:rsidRPr="005A4768" w14:paraId="0463D8CF" w14:textId="77777777" w:rsidTr="0033501B">
        <w:trPr>
          <w:trHeight w:val="896"/>
        </w:trPr>
        <w:tc>
          <w:tcPr>
            <w:tcW w:w="557" w:type="dxa"/>
            <w:tcBorders>
              <w:top w:val="nil"/>
              <w:left w:val="single" w:sz="8" w:space="0" w:color="auto"/>
              <w:bottom w:val="single" w:sz="4" w:space="0" w:color="auto"/>
              <w:right w:val="single" w:sz="4" w:space="0" w:color="auto"/>
            </w:tcBorders>
            <w:shd w:val="clear" w:color="auto" w:fill="C00000"/>
            <w:noWrap/>
            <w:vAlign w:val="center"/>
            <w:hideMark/>
          </w:tcPr>
          <w:p w14:paraId="6F50353A" w14:textId="1E40D31A" w:rsidR="00985C26" w:rsidRPr="0033501B" w:rsidRDefault="00985C26" w:rsidP="00CC307B">
            <w:pPr>
              <w:outlineLvl w:val="0"/>
              <w:rPr>
                <w:rFonts w:asciiTheme="minorHAnsi" w:hAnsiTheme="minorHAnsi" w:cs="Arial"/>
                <w:b/>
                <w:bCs/>
                <w:sz w:val="18"/>
                <w:szCs w:val="18"/>
              </w:rPr>
            </w:pPr>
          </w:p>
        </w:tc>
        <w:tc>
          <w:tcPr>
            <w:tcW w:w="7513" w:type="dxa"/>
            <w:gridSpan w:val="3"/>
            <w:tcBorders>
              <w:top w:val="single" w:sz="4" w:space="0" w:color="auto"/>
              <w:left w:val="nil"/>
              <w:bottom w:val="single" w:sz="4" w:space="0" w:color="auto"/>
              <w:right w:val="single" w:sz="4" w:space="0" w:color="auto"/>
            </w:tcBorders>
            <w:shd w:val="clear" w:color="auto" w:fill="C00000"/>
            <w:noWrap/>
            <w:vAlign w:val="center"/>
            <w:hideMark/>
          </w:tcPr>
          <w:p w14:paraId="50BB4BCC" w14:textId="77777777" w:rsidR="00985C26" w:rsidRPr="0033501B" w:rsidRDefault="00985C26" w:rsidP="00CC307B">
            <w:pPr>
              <w:outlineLvl w:val="0"/>
              <w:rPr>
                <w:rFonts w:asciiTheme="minorHAnsi" w:hAnsiTheme="minorHAnsi" w:cs="Arial"/>
                <w:b/>
                <w:bCs/>
                <w:sz w:val="18"/>
                <w:szCs w:val="18"/>
              </w:rPr>
            </w:pPr>
            <w:proofErr w:type="spellStart"/>
            <w:r w:rsidRPr="0033501B">
              <w:rPr>
                <w:rFonts w:asciiTheme="minorHAnsi" w:hAnsiTheme="minorHAnsi" w:cs="Arial"/>
                <w:b/>
                <w:bCs/>
                <w:sz w:val="18"/>
                <w:szCs w:val="18"/>
              </w:rPr>
              <w:t>Technical</w:t>
            </w:r>
            <w:proofErr w:type="spellEnd"/>
            <w:r w:rsidRPr="0033501B">
              <w:rPr>
                <w:rFonts w:asciiTheme="minorHAnsi" w:hAnsiTheme="minorHAnsi" w:cs="Arial"/>
                <w:b/>
                <w:bCs/>
                <w:sz w:val="18"/>
                <w:szCs w:val="18"/>
              </w:rPr>
              <w:t xml:space="preserve"> Support </w:t>
            </w:r>
            <w:proofErr w:type="spellStart"/>
            <w:r w:rsidRPr="0033501B">
              <w:rPr>
                <w:rFonts w:asciiTheme="minorHAnsi" w:hAnsiTheme="minorHAnsi" w:cs="Arial"/>
                <w:b/>
                <w:bCs/>
                <w:sz w:val="18"/>
                <w:szCs w:val="18"/>
              </w:rPr>
              <w:t>Service</w:t>
            </w:r>
            <w:proofErr w:type="spellEnd"/>
          </w:p>
        </w:tc>
        <w:tc>
          <w:tcPr>
            <w:tcW w:w="567" w:type="dxa"/>
            <w:tcBorders>
              <w:top w:val="nil"/>
              <w:left w:val="nil"/>
              <w:bottom w:val="single" w:sz="4" w:space="0" w:color="auto"/>
              <w:right w:val="single" w:sz="4" w:space="0" w:color="auto"/>
            </w:tcBorders>
            <w:shd w:val="clear" w:color="auto" w:fill="C00000"/>
            <w:vAlign w:val="center"/>
            <w:hideMark/>
          </w:tcPr>
          <w:p w14:paraId="3C57C387" w14:textId="77777777" w:rsidR="00985C26" w:rsidRPr="0033501B" w:rsidRDefault="00985C26" w:rsidP="00CC307B">
            <w:pPr>
              <w:jc w:val="center"/>
              <w:outlineLvl w:val="0"/>
              <w:rPr>
                <w:rFonts w:asciiTheme="minorHAnsi" w:hAnsiTheme="minorHAnsi" w:cs="Arial"/>
                <w:b/>
                <w:bCs/>
                <w:sz w:val="18"/>
                <w:szCs w:val="18"/>
              </w:rPr>
            </w:pPr>
            <w:r w:rsidRPr="0033501B">
              <w:rPr>
                <w:rFonts w:asciiTheme="minorHAnsi" w:hAnsiTheme="minorHAnsi" w:cs="Arial"/>
                <w:b/>
                <w:bCs/>
                <w:sz w:val="18"/>
                <w:szCs w:val="18"/>
              </w:rPr>
              <w:t> </w:t>
            </w:r>
          </w:p>
        </w:tc>
        <w:tc>
          <w:tcPr>
            <w:tcW w:w="851" w:type="dxa"/>
            <w:tcBorders>
              <w:top w:val="nil"/>
              <w:left w:val="nil"/>
              <w:bottom w:val="single" w:sz="4" w:space="0" w:color="auto"/>
              <w:right w:val="single" w:sz="8" w:space="0" w:color="auto"/>
            </w:tcBorders>
            <w:shd w:val="clear" w:color="auto" w:fill="C00000"/>
            <w:noWrap/>
            <w:vAlign w:val="center"/>
            <w:hideMark/>
          </w:tcPr>
          <w:p w14:paraId="0DF4D389" w14:textId="77777777" w:rsidR="00985C26" w:rsidRPr="0033501B" w:rsidRDefault="00985C26" w:rsidP="00CC307B">
            <w:pPr>
              <w:jc w:val="center"/>
              <w:outlineLvl w:val="0"/>
              <w:rPr>
                <w:rFonts w:asciiTheme="minorHAnsi" w:hAnsiTheme="minorHAnsi" w:cs="Arial"/>
                <w:b/>
                <w:bCs/>
                <w:sz w:val="18"/>
                <w:szCs w:val="18"/>
              </w:rPr>
            </w:pPr>
            <w:r w:rsidRPr="0033501B">
              <w:rPr>
                <w:rFonts w:asciiTheme="minorHAnsi" w:hAnsiTheme="minorHAnsi" w:cs="Arial"/>
                <w:b/>
                <w:bCs/>
                <w:sz w:val="18"/>
                <w:szCs w:val="18"/>
              </w:rPr>
              <w:t> </w:t>
            </w:r>
          </w:p>
        </w:tc>
      </w:tr>
      <w:tr w:rsidR="00985C26" w:rsidRPr="005A4768" w14:paraId="4DBC1156" w14:textId="77777777" w:rsidTr="00CC307B">
        <w:trPr>
          <w:trHeight w:val="2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05812CDC" w14:textId="5055327B" w:rsidR="00985C26" w:rsidRPr="0033501B" w:rsidRDefault="00985C26" w:rsidP="00CC307B">
            <w:pPr>
              <w:outlineLvl w:val="1"/>
              <w:rPr>
                <w:rFonts w:asciiTheme="minorHAnsi" w:hAnsiTheme="minorHAnsi" w:cs="Arial"/>
                <w:sz w:val="18"/>
                <w:szCs w:val="18"/>
              </w:rPr>
            </w:pPr>
            <w:r w:rsidRPr="0033501B">
              <w:rPr>
                <w:rFonts w:asciiTheme="minorHAnsi" w:hAnsiTheme="minorHAnsi" w:cs="Arial"/>
                <w:sz w:val="18"/>
                <w:szCs w:val="18"/>
              </w:rPr>
              <w:t> </w:t>
            </w:r>
            <w:r w:rsidR="00837000">
              <w:rPr>
                <w:rFonts w:asciiTheme="minorHAnsi" w:hAnsiTheme="minorHAnsi" w:cs="Arial"/>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47A2951D" w14:textId="77777777" w:rsidR="00985C26" w:rsidRPr="0033501B" w:rsidRDefault="00985C26" w:rsidP="00CC307B">
            <w:pPr>
              <w:outlineLvl w:val="1"/>
              <w:rPr>
                <w:rFonts w:asciiTheme="minorHAnsi" w:hAnsiTheme="minorHAnsi" w:cs="Arial"/>
                <w:sz w:val="18"/>
                <w:szCs w:val="18"/>
              </w:rPr>
            </w:pPr>
            <w:r w:rsidRPr="0033501B">
              <w:rPr>
                <w:rFonts w:asciiTheme="minorHAnsi" w:hAnsiTheme="minorHAnsi" w:cs="Arial"/>
                <w:sz w:val="18"/>
                <w:szCs w:val="18"/>
              </w:rPr>
              <w:t>88134ULF</w:t>
            </w:r>
          </w:p>
        </w:tc>
        <w:tc>
          <w:tcPr>
            <w:tcW w:w="1276" w:type="dxa"/>
            <w:tcBorders>
              <w:top w:val="nil"/>
              <w:left w:val="nil"/>
              <w:bottom w:val="single" w:sz="4" w:space="0" w:color="auto"/>
              <w:right w:val="single" w:sz="4" w:space="0" w:color="auto"/>
            </w:tcBorders>
            <w:shd w:val="clear" w:color="auto" w:fill="auto"/>
            <w:vAlign w:val="center"/>
            <w:hideMark/>
          </w:tcPr>
          <w:p w14:paraId="433F6548" w14:textId="77777777" w:rsidR="00985C26" w:rsidRPr="0033501B" w:rsidRDefault="00985C26" w:rsidP="00CC307B">
            <w:pPr>
              <w:outlineLvl w:val="1"/>
              <w:rPr>
                <w:rFonts w:asciiTheme="minorHAnsi" w:hAnsiTheme="minorHAnsi" w:cs="Arial"/>
                <w:sz w:val="18"/>
                <w:szCs w:val="18"/>
              </w:rPr>
            </w:pPr>
            <w:r w:rsidRPr="0033501B">
              <w:rPr>
                <w:rFonts w:asciiTheme="minorHAnsi" w:hAnsiTheme="minorHAnsi" w:cs="Arial"/>
                <w:sz w:val="18"/>
                <w:szCs w:val="18"/>
              </w:rPr>
              <w:t>02350DHW-88134ULF-60</w:t>
            </w:r>
          </w:p>
        </w:tc>
        <w:tc>
          <w:tcPr>
            <w:tcW w:w="5103" w:type="dxa"/>
            <w:tcBorders>
              <w:top w:val="nil"/>
              <w:left w:val="nil"/>
              <w:bottom w:val="single" w:sz="4" w:space="0" w:color="auto"/>
              <w:right w:val="single" w:sz="4" w:space="0" w:color="auto"/>
            </w:tcBorders>
            <w:shd w:val="clear" w:color="auto" w:fill="auto"/>
            <w:vAlign w:val="center"/>
            <w:hideMark/>
          </w:tcPr>
          <w:p w14:paraId="721D5CA3" w14:textId="77777777" w:rsidR="00985C26" w:rsidRPr="0033501B" w:rsidRDefault="00985C26" w:rsidP="00CC307B">
            <w:pPr>
              <w:outlineLvl w:val="1"/>
              <w:rPr>
                <w:rFonts w:asciiTheme="minorHAnsi" w:hAnsiTheme="minorHAnsi" w:cs="Arial"/>
                <w:sz w:val="18"/>
                <w:szCs w:val="18"/>
              </w:rPr>
            </w:pPr>
            <w:r w:rsidRPr="0033501B">
              <w:rPr>
                <w:rFonts w:asciiTheme="minorHAnsi" w:hAnsiTheme="minorHAnsi" w:cs="Arial"/>
                <w:sz w:val="18"/>
                <w:szCs w:val="18"/>
              </w:rPr>
              <w:t>5300 V3(2</w:t>
            </w:r>
            <w:proofErr w:type="gramStart"/>
            <w:r w:rsidRPr="0033501B">
              <w:rPr>
                <w:rFonts w:asciiTheme="minorHAnsi" w:hAnsiTheme="minorHAnsi" w:cs="Arial"/>
                <w:sz w:val="18"/>
                <w:szCs w:val="18"/>
              </w:rPr>
              <w:t>U,Dual</w:t>
            </w:r>
            <w:proofErr w:type="gramEnd"/>
            <w:r w:rsidRPr="0033501B">
              <w:rPr>
                <w:rFonts w:asciiTheme="minorHAnsi" w:hAnsiTheme="minorHAnsi" w:cs="Arial"/>
                <w:sz w:val="18"/>
                <w:szCs w:val="18"/>
              </w:rPr>
              <w:t xml:space="preserve"> Ctrl,AC,64GB,8*GE,25*2.5",SPE33C0225)-</w:t>
            </w:r>
            <w:proofErr w:type="spellStart"/>
            <w:r w:rsidRPr="0033501B">
              <w:rPr>
                <w:rFonts w:asciiTheme="minorHAnsi" w:hAnsiTheme="minorHAnsi" w:cs="Arial"/>
                <w:sz w:val="18"/>
                <w:szCs w:val="18"/>
              </w:rPr>
              <w:t>Hi</w:t>
            </w:r>
            <w:proofErr w:type="spellEnd"/>
            <w:r w:rsidRPr="0033501B">
              <w:rPr>
                <w:rFonts w:asciiTheme="minorHAnsi" w:hAnsiTheme="minorHAnsi" w:cs="Arial"/>
                <w:sz w:val="18"/>
                <w:szCs w:val="18"/>
              </w:rPr>
              <w:t xml:space="preserve">-Care </w:t>
            </w:r>
            <w:proofErr w:type="spellStart"/>
            <w:r w:rsidRPr="0033501B">
              <w:rPr>
                <w:rFonts w:asciiTheme="minorHAnsi" w:hAnsiTheme="minorHAnsi" w:cs="Arial"/>
                <w:sz w:val="18"/>
                <w:szCs w:val="18"/>
              </w:rPr>
              <w:t>Onsite</w:t>
            </w:r>
            <w:proofErr w:type="spellEnd"/>
            <w:r w:rsidRPr="0033501B">
              <w:rPr>
                <w:rFonts w:asciiTheme="minorHAnsi" w:hAnsiTheme="minorHAnsi" w:cs="Arial"/>
                <w:sz w:val="18"/>
                <w:szCs w:val="18"/>
              </w:rPr>
              <w:t xml:space="preserve"> </w:t>
            </w:r>
            <w:proofErr w:type="spellStart"/>
            <w:r w:rsidRPr="0033501B">
              <w:rPr>
                <w:rFonts w:asciiTheme="minorHAnsi" w:hAnsiTheme="minorHAnsi" w:cs="Arial"/>
                <w:sz w:val="18"/>
                <w:szCs w:val="18"/>
              </w:rPr>
              <w:t>Premier</w:t>
            </w:r>
            <w:proofErr w:type="spellEnd"/>
            <w:r w:rsidRPr="0033501B">
              <w:rPr>
                <w:rFonts w:asciiTheme="minorHAnsi" w:hAnsiTheme="minorHAnsi" w:cs="Arial"/>
                <w:sz w:val="18"/>
                <w:szCs w:val="18"/>
              </w:rPr>
              <w:t xml:space="preserve"> 24x7x4H </w:t>
            </w:r>
            <w:proofErr w:type="spellStart"/>
            <w:r w:rsidRPr="0033501B">
              <w:rPr>
                <w:rFonts w:asciiTheme="minorHAnsi" w:hAnsiTheme="minorHAnsi" w:cs="Arial"/>
                <w:sz w:val="18"/>
                <w:szCs w:val="18"/>
              </w:rPr>
              <w:t>Engineer</w:t>
            </w:r>
            <w:proofErr w:type="spellEnd"/>
            <w:r w:rsidRPr="0033501B">
              <w:rPr>
                <w:rFonts w:asciiTheme="minorHAnsi" w:hAnsiTheme="minorHAnsi" w:cs="Arial"/>
                <w:sz w:val="18"/>
                <w:szCs w:val="18"/>
              </w:rPr>
              <w:t xml:space="preserve"> </w:t>
            </w:r>
            <w:proofErr w:type="spellStart"/>
            <w:r w:rsidRPr="0033501B">
              <w:rPr>
                <w:rFonts w:asciiTheme="minorHAnsi" w:hAnsiTheme="minorHAnsi" w:cs="Arial"/>
                <w:sz w:val="18"/>
                <w:szCs w:val="18"/>
              </w:rPr>
              <w:t>Onsite</w:t>
            </w:r>
            <w:proofErr w:type="spellEnd"/>
            <w:r w:rsidRPr="0033501B">
              <w:rPr>
                <w:rFonts w:asciiTheme="minorHAnsi" w:hAnsiTheme="minorHAnsi" w:cs="Arial"/>
                <w:sz w:val="18"/>
                <w:szCs w:val="18"/>
              </w:rPr>
              <w:t xml:space="preserve"> Service-60Month(s)</w:t>
            </w:r>
          </w:p>
        </w:tc>
        <w:tc>
          <w:tcPr>
            <w:tcW w:w="567" w:type="dxa"/>
            <w:tcBorders>
              <w:top w:val="nil"/>
              <w:left w:val="nil"/>
              <w:bottom w:val="single" w:sz="4" w:space="0" w:color="auto"/>
              <w:right w:val="single" w:sz="4" w:space="0" w:color="auto"/>
            </w:tcBorders>
            <w:shd w:val="clear" w:color="auto" w:fill="auto"/>
            <w:vAlign w:val="center"/>
            <w:hideMark/>
          </w:tcPr>
          <w:p w14:paraId="6B77BF1D" w14:textId="77777777" w:rsidR="00985C26" w:rsidRPr="0033501B" w:rsidRDefault="00985C26" w:rsidP="00CC307B">
            <w:pPr>
              <w:jc w:val="center"/>
              <w:outlineLvl w:val="1"/>
              <w:rPr>
                <w:rFonts w:asciiTheme="minorHAnsi" w:hAnsiTheme="minorHAnsi" w:cs="Arial"/>
                <w:sz w:val="18"/>
                <w:szCs w:val="18"/>
              </w:rPr>
            </w:pPr>
            <w:r w:rsidRPr="0033501B">
              <w:rPr>
                <w:rFonts w:asciiTheme="minorHAnsi" w:hAnsiTheme="minorHAnsi" w:cs="Arial"/>
                <w:sz w:val="18"/>
                <w:szCs w:val="18"/>
              </w:rPr>
              <w:t>1</w:t>
            </w:r>
          </w:p>
        </w:tc>
        <w:tc>
          <w:tcPr>
            <w:tcW w:w="851" w:type="dxa"/>
            <w:tcBorders>
              <w:top w:val="nil"/>
              <w:left w:val="nil"/>
              <w:bottom w:val="single" w:sz="4" w:space="0" w:color="auto"/>
              <w:right w:val="single" w:sz="8" w:space="0" w:color="auto"/>
            </w:tcBorders>
            <w:shd w:val="clear" w:color="auto" w:fill="auto"/>
            <w:noWrap/>
            <w:vAlign w:val="center"/>
            <w:hideMark/>
          </w:tcPr>
          <w:p w14:paraId="6BEBBCEF" w14:textId="77777777" w:rsidR="00985C26" w:rsidRPr="0033501B" w:rsidRDefault="00985C26" w:rsidP="00CC307B">
            <w:pPr>
              <w:jc w:val="center"/>
              <w:outlineLvl w:val="1"/>
              <w:rPr>
                <w:rFonts w:asciiTheme="minorHAnsi" w:hAnsiTheme="minorHAnsi" w:cs="Arial"/>
                <w:sz w:val="18"/>
                <w:szCs w:val="18"/>
              </w:rPr>
            </w:pPr>
            <w:r w:rsidRPr="0033501B">
              <w:rPr>
                <w:rFonts w:asciiTheme="minorHAnsi" w:hAnsiTheme="minorHAnsi" w:cs="Arial"/>
                <w:sz w:val="18"/>
                <w:szCs w:val="18"/>
              </w:rPr>
              <w:t xml:space="preserve">2 </w:t>
            </w:r>
          </w:p>
        </w:tc>
      </w:tr>
      <w:tr w:rsidR="00985C26" w:rsidRPr="005A4768" w14:paraId="275B1822" w14:textId="77777777" w:rsidTr="00CC307B">
        <w:trPr>
          <w:trHeight w:val="2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42F1FB77" w14:textId="3E499120" w:rsidR="00985C26" w:rsidRPr="0033501B" w:rsidRDefault="00985C26" w:rsidP="00CC307B">
            <w:pPr>
              <w:outlineLvl w:val="1"/>
              <w:rPr>
                <w:rFonts w:asciiTheme="minorHAnsi" w:hAnsiTheme="minorHAnsi" w:cs="Arial"/>
                <w:sz w:val="18"/>
                <w:szCs w:val="18"/>
              </w:rPr>
            </w:pPr>
            <w:r w:rsidRPr="0033501B">
              <w:rPr>
                <w:rFonts w:asciiTheme="minorHAnsi" w:hAnsiTheme="minorHAnsi" w:cs="Arial"/>
                <w:sz w:val="18"/>
                <w:szCs w:val="18"/>
              </w:rPr>
              <w:t> </w:t>
            </w:r>
            <w:r w:rsidR="00837000">
              <w:rPr>
                <w:rFonts w:asciiTheme="minorHAnsi" w:hAnsiTheme="minorHAnsi" w:cs="Arial"/>
                <w:sz w:val="18"/>
                <w:szCs w:val="18"/>
              </w:rPr>
              <w:t>2</w:t>
            </w:r>
          </w:p>
        </w:tc>
        <w:tc>
          <w:tcPr>
            <w:tcW w:w="1134" w:type="dxa"/>
            <w:tcBorders>
              <w:top w:val="nil"/>
              <w:left w:val="nil"/>
              <w:bottom w:val="single" w:sz="4" w:space="0" w:color="auto"/>
              <w:right w:val="single" w:sz="4" w:space="0" w:color="auto"/>
            </w:tcBorders>
            <w:shd w:val="clear" w:color="auto" w:fill="auto"/>
            <w:noWrap/>
            <w:vAlign w:val="center"/>
            <w:hideMark/>
          </w:tcPr>
          <w:p w14:paraId="5848DB4C" w14:textId="77777777" w:rsidR="00985C26" w:rsidRPr="0033501B" w:rsidRDefault="00985C26" w:rsidP="00CC307B">
            <w:pPr>
              <w:outlineLvl w:val="1"/>
              <w:rPr>
                <w:rFonts w:asciiTheme="minorHAnsi" w:hAnsiTheme="minorHAnsi" w:cs="Arial"/>
                <w:sz w:val="18"/>
                <w:szCs w:val="18"/>
              </w:rPr>
            </w:pPr>
            <w:r w:rsidRPr="0033501B">
              <w:rPr>
                <w:rFonts w:asciiTheme="minorHAnsi" w:hAnsiTheme="minorHAnsi" w:cs="Arial"/>
                <w:sz w:val="18"/>
                <w:szCs w:val="18"/>
              </w:rPr>
              <w:t>88134UHK</w:t>
            </w:r>
          </w:p>
        </w:tc>
        <w:tc>
          <w:tcPr>
            <w:tcW w:w="1276" w:type="dxa"/>
            <w:tcBorders>
              <w:top w:val="nil"/>
              <w:left w:val="nil"/>
              <w:bottom w:val="single" w:sz="4" w:space="0" w:color="auto"/>
              <w:right w:val="single" w:sz="4" w:space="0" w:color="auto"/>
            </w:tcBorders>
            <w:shd w:val="clear" w:color="auto" w:fill="auto"/>
            <w:vAlign w:val="center"/>
            <w:hideMark/>
          </w:tcPr>
          <w:p w14:paraId="7E11CEFE" w14:textId="77777777" w:rsidR="00985C26" w:rsidRPr="0033501B" w:rsidRDefault="00985C26" w:rsidP="00CC307B">
            <w:pPr>
              <w:outlineLvl w:val="1"/>
              <w:rPr>
                <w:rFonts w:asciiTheme="minorHAnsi" w:hAnsiTheme="minorHAnsi" w:cs="Arial"/>
                <w:sz w:val="18"/>
                <w:szCs w:val="18"/>
              </w:rPr>
            </w:pPr>
            <w:r w:rsidRPr="0033501B">
              <w:rPr>
                <w:rFonts w:asciiTheme="minorHAnsi" w:hAnsiTheme="minorHAnsi" w:cs="Arial"/>
                <w:sz w:val="18"/>
                <w:szCs w:val="18"/>
              </w:rPr>
              <w:t>88032QYK-88134UHK-60</w:t>
            </w:r>
          </w:p>
        </w:tc>
        <w:tc>
          <w:tcPr>
            <w:tcW w:w="5103" w:type="dxa"/>
            <w:tcBorders>
              <w:top w:val="nil"/>
              <w:left w:val="nil"/>
              <w:bottom w:val="single" w:sz="4" w:space="0" w:color="auto"/>
              <w:right w:val="single" w:sz="4" w:space="0" w:color="auto"/>
            </w:tcBorders>
            <w:shd w:val="clear" w:color="auto" w:fill="auto"/>
            <w:vAlign w:val="center"/>
            <w:hideMark/>
          </w:tcPr>
          <w:p w14:paraId="0C3EE50E" w14:textId="77777777" w:rsidR="00985C26" w:rsidRPr="0033501B" w:rsidRDefault="00985C26" w:rsidP="00CC307B">
            <w:pPr>
              <w:outlineLvl w:val="1"/>
              <w:rPr>
                <w:rFonts w:asciiTheme="minorHAnsi" w:hAnsiTheme="minorHAnsi" w:cs="Arial"/>
                <w:sz w:val="18"/>
                <w:szCs w:val="18"/>
              </w:rPr>
            </w:pPr>
            <w:r w:rsidRPr="0033501B">
              <w:rPr>
                <w:rFonts w:asciiTheme="minorHAnsi" w:hAnsiTheme="minorHAnsi" w:cs="Arial"/>
                <w:sz w:val="18"/>
                <w:szCs w:val="18"/>
              </w:rPr>
              <w:t xml:space="preserve">Basic Software </w:t>
            </w:r>
            <w:proofErr w:type="spellStart"/>
            <w:r w:rsidRPr="0033501B">
              <w:rPr>
                <w:rFonts w:asciiTheme="minorHAnsi" w:hAnsiTheme="minorHAnsi" w:cs="Arial"/>
                <w:sz w:val="18"/>
                <w:szCs w:val="18"/>
              </w:rPr>
              <w:t>License</w:t>
            </w:r>
            <w:proofErr w:type="spellEnd"/>
            <w:r w:rsidRPr="0033501B">
              <w:rPr>
                <w:rFonts w:asciiTheme="minorHAnsi" w:hAnsiTheme="minorHAnsi" w:cs="Arial"/>
                <w:sz w:val="18"/>
                <w:szCs w:val="18"/>
              </w:rPr>
              <w:t xml:space="preserve"> </w:t>
            </w:r>
            <w:proofErr w:type="spellStart"/>
            <w:r w:rsidRPr="0033501B">
              <w:rPr>
                <w:rFonts w:asciiTheme="minorHAnsi" w:hAnsiTheme="minorHAnsi" w:cs="Arial"/>
                <w:sz w:val="18"/>
                <w:szCs w:val="18"/>
              </w:rPr>
              <w:t>for</w:t>
            </w:r>
            <w:proofErr w:type="spellEnd"/>
            <w:r w:rsidRPr="0033501B">
              <w:rPr>
                <w:rFonts w:asciiTheme="minorHAnsi" w:hAnsiTheme="minorHAnsi" w:cs="Arial"/>
                <w:sz w:val="18"/>
                <w:szCs w:val="18"/>
              </w:rPr>
              <w:t xml:space="preserve"> </w:t>
            </w:r>
            <w:proofErr w:type="spellStart"/>
            <w:r w:rsidRPr="0033501B">
              <w:rPr>
                <w:rFonts w:asciiTheme="minorHAnsi" w:hAnsiTheme="minorHAnsi" w:cs="Arial"/>
                <w:sz w:val="18"/>
                <w:szCs w:val="18"/>
              </w:rPr>
              <w:t>Block</w:t>
            </w:r>
            <w:proofErr w:type="spellEnd"/>
            <w:r w:rsidRPr="0033501B">
              <w:rPr>
                <w:rFonts w:asciiTheme="minorHAnsi" w:hAnsiTheme="minorHAnsi" w:cs="Arial"/>
                <w:sz w:val="18"/>
                <w:szCs w:val="18"/>
              </w:rPr>
              <w:t>(</w:t>
            </w:r>
            <w:proofErr w:type="spellStart"/>
            <w:r w:rsidRPr="0033501B">
              <w:rPr>
                <w:rFonts w:asciiTheme="minorHAnsi" w:hAnsiTheme="minorHAnsi" w:cs="Arial"/>
                <w:sz w:val="18"/>
                <w:szCs w:val="18"/>
              </w:rPr>
              <w:t>Include</w:t>
            </w:r>
            <w:proofErr w:type="spellEnd"/>
            <w:r w:rsidRPr="0033501B">
              <w:rPr>
                <w:rFonts w:asciiTheme="minorHAnsi" w:hAnsiTheme="minorHAnsi" w:cs="Arial"/>
                <w:sz w:val="18"/>
                <w:szCs w:val="18"/>
              </w:rPr>
              <w:t xml:space="preserve"> </w:t>
            </w:r>
            <w:proofErr w:type="spellStart"/>
            <w:r w:rsidRPr="0033501B">
              <w:rPr>
                <w:rFonts w:asciiTheme="minorHAnsi" w:hAnsiTheme="minorHAnsi" w:cs="Arial"/>
                <w:sz w:val="18"/>
                <w:szCs w:val="18"/>
              </w:rPr>
              <w:t>Device</w:t>
            </w:r>
            <w:proofErr w:type="spellEnd"/>
            <w:r w:rsidRPr="0033501B">
              <w:rPr>
                <w:rFonts w:asciiTheme="minorHAnsi" w:hAnsiTheme="minorHAnsi" w:cs="Arial"/>
                <w:sz w:val="18"/>
                <w:szCs w:val="18"/>
              </w:rPr>
              <w:t xml:space="preserve"> Management, </w:t>
            </w:r>
            <w:proofErr w:type="spellStart"/>
            <w:r w:rsidRPr="0033501B">
              <w:rPr>
                <w:rFonts w:asciiTheme="minorHAnsi" w:hAnsiTheme="minorHAnsi" w:cs="Arial"/>
                <w:sz w:val="18"/>
                <w:szCs w:val="18"/>
              </w:rPr>
              <w:t>SmartThin</w:t>
            </w:r>
            <w:proofErr w:type="spellEnd"/>
            <w:r w:rsidRPr="0033501B">
              <w:rPr>
                <w:rFonts w:asciiTheme="minorHAnsi" w:hAnsiTheme="minorHAnsi" w:cs="Arial"/>
                <w:sz w:val="18"/>
                <w:szCs w:val="18"/>
              </w:rPr>
              <w:t xml:space="preserve">, </w:t>
            </w:r>
            <w:proofErr w:type="spellStart"/>
            <w:r w:rsidRPr="0033501B">
              <w:rPr>
                <w:rFonts w:asciiTheme="minorHAnsi" w:hAnsiTheme="minorHAnsi" w:cs="Arial"/>
                <w:sz w:val="18"/>
                <w:szCs w:val="18"/>
              </w:rPr>
              <w:t>SmartMulti-tenant</w:t>
            </w:r>
            <w:proofErr w:type="spellEnd"/>
            <w:r w:rsidRPr="0033501B">
              <w:rPr>
                <w:rFonts w:asciiTheme="minorHAnsi" w:hAnsiTheme="minorHAnsi" w:cs="Arial"/>
                <w:sz w:val="18"/>
                <w:szCs w:val="18"/>
              </w:rPr>
              <w:t xml:space="preserve">, </w:t>
            </w:r>
            <w:proofErr w:type="spellStart"/>
            <w:r w:rsidRPr="0033501B">
              <w:rPr>
                <w:rFonts w:asciiTheme="minorHAnsi" w:hAnsiTheme="minorHAnsi" w:cs="Arial"/>
                <w:sz w:val="18"/>
                <w:szCs w:val="18"/>
              </w:rPr>
              <w:t>SmartMigration</w:t>
            </w:r>
            <w:proofErr w:type="spellEnd"/>
            <w:r w:rsidRPr="0033501B">
              <w:rPr>
                <w:rFonts w:asciiTheme="minorHAnsi" w:hAnsiTheme="minorHAnsi" w:cs="Arial"/>
                <w:sz w:val="18"/>
                <w:szCs w:val="18"/>
              </w:rPr>
              <w:t xml:space="preserve">, </w:t>
            </w:r>
            <w:proofErr w:type="spellStart"/>
            <w:r w:rsidRPr="0033501B">
              <w:rPr>
                <w:rFonts w:asciiTheme="minorHAnsi" w:hAnsiTheme="minorHAnsi" w:cs="Arial"/>
                <w:sz w:val="18"/>
                <w:szCs w:val="18"/>
              </w:rPr>
              <w:t>SmartErase</w:t>
            </w:r>
            <w:proofErr w:type="spellEnd"/>
            <w:r w:rsidRPr="0033501B">
              <w:rPr>
                <w:rFonts w:asciiTheme="minorHAnsi" w:hAnsiTheme="minorHAnsi" w:cs="Arial"/>
                <w:sz w:val="18"/>
                <w:szCs w:val="18"/>
              </w:rPr>
              <w:t xml:space="preserve">, </w:t>
            </w:r>
            <w:proofErr w:type="spellStart"/>
            <w:r w:rsidRPr="0033501B">
              <w:rPr>
                <w:rFonts w:asciiTheme="minorHAnsi" w:hAnsiTheme="minorHAnsi" w:cs="Arial"/>
                <w:sz w:val="18"/>
                <w:szCs w:val="18"/>
              </w:rPr>
              <w:t>SmartMotion</w:t>
            </w:r>
            <w:proofErr w:type="spellEnd"/>
            <w:r w:rsidRPr="0033501B">
              <w:rPr>
                <w:rFonts w:asciiTheme="minorHAnsi" w:hAnsiTheme="minorHAnsi" w:cs="Arial"/>
                <w:sz w:val="18"/>
                <w:szCs w:val="18"/>
              </w:rPr>
              <w:t xml:space="preserve">, </w:t>
            </w:r>
            <w:proofErr w:type="spellStart"/>
            <w:r w:rsidRPr="0033501B">
              <w:rPr>
                <w:rFonts w:asciiTheme="minorHAnsi" w:hAnsiTheme="minorHAnsi" w:cs="Arial"/>
                <w:sz w:val="18"/>
                <w:szCs w:val="18"/>
              </w:rPr>
              <w:t>Ultrapath,Cloud</w:t>
            </w:r>
            <w:proofErr w:type="spellEnd"/>
            <w:r w:rsidRPr="0033501B">
              <w:rPr>
                <w:rFonts w:asciiTheme="minorHAnsi" w:hAnsiTheme="minorHAnsi" w:cs="Arial"/>
                <w:sz w:val="18"/>
                <w:szCs w:val="18"/>
              </w:rPr>
              <w:t xml:space="preserve"> </w:t>
            </w:r>
            <w:proofErr w:type="spellStart"/>
            <w:r w:rsidRPr="0033501B">
              <w:rPr>
                <w:rFonts w:asciiTheme="minorHAnsi" w:hAnsiTheme="minorHAnsi" w:cs="Arial"/>
                <w:sz w:val="18"/>
                <w:szCs w:val="18"/>
              </w:rPr>
              <w:t>Service,SystemReporter</w:t>
            </w:r>
            <w:proofErr w:type="spellEnd"/>
            <w:r w:rsidRPr="0033501B">
              <w:rPr>
                <w:rFonts w:asciiTheme="minorHAnsi" w:hAnsiTheme="minorHAnsi" w:cs="Arial"/>
                <w:sz w:val="18"/>
                <w:szCs w:val="18"/>
              </w:rPr>
              <w:t>)-</w:t>
            </w:r>
            <w:proofErr w:type="spellStart"/>
            <w:r w:rsidRPr="0033501B">
              <w:rPr>
                <w:rFonts w:asciiTheme="minorHAnsi" w:hAnsiTheme="minorHAnsi" w:cs="Arial"/>
                <w:sz w:val="18"/>
                <w:szCs w:val="18"/>
              </w:rPr>
              <w:t>Hi</w:t>
            </w:r>
            <w:proofErr w:type="spellEnd"/>
            <w:r w:rsidRPr="0033501B">
              <w:rPr>
                <w:rFonts w:asciiTheme="minorHAnsi" w:hAnsiTheme="minorHAnsi" w:cs="Arial"/>
                <w:sz w:val="18"/>
                <w:szCs w:val="18"/>
              </w:rPr>
              <w:t xml:space="preserve">-Care </w:t>
            </w:r>
            <w:proofErr w:type="spellStart"/>
            <w:r w:rsidRPr="0033501B">
              <w:rPr>
                <w:rFonts w:asciiTheme="minorHAnsi" w:hAnsiTheme="minorHAnsi" w:cs="Arial"/>
                <w:sz w:val="18"/>
                <w:szCs w:val="18"/>
              </w:rPr>
              <w:t>Application</w:t>
            </w:r>
            <w:proofErr w:type="spellEnd"/>
            <w:r w:rsidRPr="0033501B">
              <w:rPr>
                <w:rFonts w:asciiTheme="minorHAnsi" w:hAnsiTheme="minorHAnsi" w:cs="Arial"/>
                <w:sz w:val="18"/>
                <w:szCs w:val="18"/>
              </w:rPr>
              <w:t xml:space="preserve"> Software Upgrade Support Service-60Month(s)</w:t>
            </w:r>
          </w:p>
        </w:tc>
        <w:tc>
          <w:tcPr>
            <w:tcW w:w="567" w:type="dxa"/>
            <w:tcBorders>
              <w:top w:val="nil"/>
              <w:left w:val="nil"/>
              <w:bottom w:val="single" w:sz="4" w:space="0" w:color="auto"/>
              <w:right w:val="single" w:sz="4" w:space="0" w:color="auto"/>
            </w:tcBorders>
            <w:shd w:val="clear" w:color="auto" w:fill="auto"/>
            <w:vAlign w:val="center"/>
            <w:hideMark/>
          </w:tcPr>
          <w:p w14:paraId="63E60A73" w14:textId="77777777" w:rsidR="00985C26" w:rsidRPr="0033501B" w:rsidRDefault="00985C26" w:rsidP="00CC307B">
            <w:pPr>
              <w:jc w:val="center"/>
              <w:outlineLvl w:val="1"/>
              <w:rPr>
                <w:rFonts w:asciiTheme="minorHAnsi" w:hAnsiTheme="minorHAnsi" w:cs="Arial"/>
                <w:sz w:val="18"/>
                <w:szCs w:val="18"/>
              </w:rPr>
            </w:pPr>
            <w:r w:rsidRPr="0033501B">
              <w:rPr>
                <w:rFonts w:asciiTheme="minorHAnsi" w:hAnsiTheme="minorHAnsi" w:cs="Arial"/>
                <w:sz w:val="18"/>
                <w:szCs w:val="18"/>
              </w:rPr>
              <w:t>1</w:t>
            </w:r>
          </w:p>
        </w:tc>
        <w:tc>
          <w:tcPr>
            <w:tcW w:w="851" w:type="dxa"/>
            <w:tcBorders>
              <w:top w:val="nil"/>
              <w:left w:val="nil"/>
              <w:bottom w:val="single" w:sz="4" w:space="0" w:color="auto"/>
              <w:right w:val="single" w:sz="8" w:space="0" w:color="auto"/>
            </w:tcBorders>
            <w:shd w:val="clear" w:color="auto" w:fill="auto"/>
            <w:noWrap/>
            <w:vAlign w:val="center"/>
            <w:hideMark/>
          </w:tcPr>
          <w:p w14:paraId="0B2BB8BE" w14:textId="77777777" w:rsidR="00985C26" w:rsidRPr="0033501B" w:rsidRDefault="00985C26" w:rsidP="00CC307B">
            <w:pPr>
              <w:jc w:val="center"/>
              <w:outlineLvl w:val="1"/>
              <w:rPr>
                <w:rFonts w:asciiTheme="minorHAnsi" w:hAnsiTheme="minorHAnsi" w:cs="Arial"/>
                <w:sz w:val="18"/>
                <w:szCs w:val="18"/>
              </w:rPr>
            </w:pPr>
            <w:r w:rsidRPr="0033501B">
              <w:rPr>
                <w:rFonts w:asciiTheme="minorHAnsi" w:hAnsiTheme="minorHAnsi" w:cs="Arial"/>
                <w:sz w:val="18"/>
                <w:szCs w:val="18"/>
              </w:rPr>
              <w:t xml:space="preserve">2 </w:t>
            </w:r>
          </w:p>
        </w:tc>
      </w:tr>
      <w:tr w:rsidR="00985C26" w:rsidRPr="005A4768" w14:paraId="4379BD00" w14:textId="77777777" w:rsidTr="00CC307B">
        <w:trPr>
          <w:trHeight w:val="2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6CB99249" w14:textId="0AE0058A" w:rsidR="00985C26" w:rsidRPr="0033501B" w:rsidRDefault="00985C26" w:rsidP="00CC307B">
            <w:pPr>
              <w:outlineLvl w:val="1"/>
              <w:rPr>
                <w:rFonts w:asciiTheme="minorHAnsi" w:hAnsiTheme="minorHAnsi" w:cs="Arial"/>
                <w:sz w:val="18"/>
                <w:szCs w:val="18"/>
              </w:rPr>
            </w:pPr>
            <w:r w:rsidRPr="0033501B">
              <w:rPr>
                <w:rFonts w:asciiTheme="minorHAnsi" w:hAnsiTheme="minorHAnsi" w:cs="Arial"/>
                <w:sz w:val="18"/>
                <w:szCs w:val="18"/>
              </w:rPr>
              <w:t> </w:t>
            </w:r>
            <w:r w:rsidR="00837000">
              <w:rPr>
                <w:rFonts w:asciiTheme="minorHAnsi" w:hAnsiTheme="minorHAnsi" w:cs="Arial"/>
                <w:sz w:val="18"/>
                <w:szCs w:val="18"/>
              </w:rPr>
              <w:t>3</w:t>
            </w:r>
          </w:p>
        </w:tc>
        <w:tc>
          <w:tcPr>
            <w:tcW w:w="1134" w:type="dxa"/>
            <w:tcBorders>
              <w:top w:val="nil"/>
              <w:left w:val="nil"/>
              <w:bottom w:val="single" w:sz="4" w:space="0" w:color="auto"/>
              <w:right w:val="single" w:sz="4" w:space="0" w:color="auto"/>
            </w:tcBorders>
            <w:shd w:val="clear" w:color="auto" w:fill="auto"/>
            <w:noWrap/>
            <w:vAlign w:val="center"/>
            <w:hideMark/>
          </w:tcPr>
          <w:p w14:paraId="262DF4BB" w14:textId="77777777" w:rsidR="00985C26" w:rsidRPr="0033501B" w:rsidRDefault="00985C26" w:rsidP="00CC307B">
            <w:pPr>
              <w:outlineLvl w:val="1"/>
              <w:rPr>
                <w:rFonts w:asciiTheme="minorHAnsi" w:hAnsiTheme="minorHAnsi" w:cs="Arial"/>
                <w:sz w:val="18"/>
                <w:szCs w:val="18"/>
              </w:rPr>
            </w:pPr>
            <w:r w:rsidRPr="0033501B">
              <w:rPr>
                <w:rFonts w:asciiTheme="minorHAnsi" w:hAnsiTheme="minorHAnsi" w:cs="Arial"/>
                <w:sz w:val="18"/>
                <w:szCs w:val="18"/>
              </w:rPr>
              <w:t>88134UHK</w:t>
            </w:r>
          </w:p>
        </w:tc>
        <w:tc>
          <w:tcPr>
            <w:tcW w:w="1276" w:type="dxa"/>
            <w:tcBorders>
              <w:top w:val="nil"/>
              <w:left w:val="nil"/>
              <w:bottom w:val="single" w:sz="4" w:space="0" w:color="auto"/>
              <w:right w:val="single" w:sz="4" w:space="0" w:color="auto"/>
            </w:tcBorders>
            <w:shd w:val="clear" w:color="auto" w:fill="auto"/>
            <w:vAlign w:val="center"/>
            <w:hideMark/>
          </w:tcPr>
          <w:p w14:paraId="4C12674D" w14:textId="77777777" w:rsidR="00985C26" w:rsidRPr="0033501B" w:rsidRDefault="00985C26" w:rsidP="00CC307B">
            <w:pPr>
              <w:outlineLvl w:val="1"/>
              <w:rPr>
                <w:rFonts w:asciiTheme="minorHAnsi" w:hAnsiTheme="minorHAnsi" w:cs="Arial"/>
                <w:sz w:val="18"/>
                <w:szCs w:val="18"/>
              </w:rPr>
            </w:pPr>
            <w:r w:rsidRPr="0033501B">
              <w:rPr>
                <w:rFonts w:asciiTheme="minorHAnsi" w:hAnsiTheme="minorHAnsi" w:cs="Arial"/>
                <w:sz w:val="18"/>
                <w:szCs w:val="18"/>
              </w:rPr>
              <w:t>88032QYU-88134UHK-60</w:t>
            </w:r>
          </w:p>
        </w:tc>
        <w:tc>
          <w:tcPr>
            <w:tcW w:w="5103" w:type="dxa"/>
            <w:tcBorders>
              <w:top w:val="nil"/>
              <w:left w:val="nil"/>
              <w:bottom w:val="single" w:sz="4" w:space="0" w:color="auto"/>
              <w:right w:val="single" w:sz="4" w:space="0" w:color="auto"/>
            </w:tcBorders>
            <w:shd w:val="clear" w:color="auto" w:fill="auto"/>
            <w:vAlign w:val="center"/>
            <w:hideMark/>
          </w:tcPr>
          <w:p w14:paraId="7911C5BE" w14:textId="77777777" w:rsidR="00985C26" w:rsidRPr="0033501B" w:rsidRDefault="00985C26" w:rsidP="00CC307B">
            <w:pPr>
              <w:outlineLvl w:val="1"/>
              <w:rPr>
                <w:rFonts w:asciiTheme="minorHAnsi" w:hAnsiTheme="minorHAnsi" w:cs="Arial"/>
                <w:sz w:val="18"/>
                <w:szCs w:val="18"/>
              </w:rPr>
            </w:pPr>
            <w:proofErr w:type="spellStart"/>
            <w:r w:rsidRPr="0033501B">
              <w:rPr>
                <w:rFonts w:asciiTheme="minorHAnsi" w:hAnsiTheme="minorHAnsi" w:cs="Arial"/>
                <w:sz w:val="18"/>
                <w:szCs w:val="18"/>
              </w:rPr>
              <w:t>HyperSnap</w:t>
            </w:r>
            <w:proofErr w:type="spellEnd"/>
            <w:r w:rsidRPr="0033501B">
              <w:rPr>
                <w:rFonts w:asciiTheme="minorHAnsi" w:hAnsiTheme="minorHAnsi" w:cs="Arial"/>
                <w:sz w:val="18"/>
                <w:szCs w:val="18"/>
              </w:rPr>
              <w:t xml:space="preserve"> </w:t>
            </w:r>
            <w:proofErr w:type="spellStart"/>
            <w:r w:rsidRPr="0033501B">
              <w:rPr>
                <w:rFonts w:asciiTheme="minorHAnsi" w:hAnsiTheme="minorHAnsi" w:cs="Arial"/>
                <w:sz w:val="18"/>
                <w:szCs w:val="18"/>
              </w:rPr>
              <w:t>License</w:t>
            </w:r>
            <w:proofErr w:type="spellEnd"/>
            <w:r w:rsidRPr="0033501B">
              <w:rPr>
                <w:rFonts w:asciiTheme="minorHAnsi" w:hAnsiTheme="minorHAnsi" w:cs="Arial"/>
                <w:sz w:val="18"/>
                <w:szCs w:val="18"/>
              </w:rPr>
              <w:t>-</w:t>
            </w:r>
            <w:proofErr w:type="spellStart"/>
            <w:r w:rsidRPr="0033501B">
              <w:rPr>
                <w:rFonts w:asciiTheme="minorHAnsi" w:hAnsiTheme="minorHAnsi" w:cs="Arial"/>
                <w:sz w:val="18"/>
                <w:szCs w:val="18"/>
              </w:rPr>
              <w:t>Hi</w:t>
            </w:r>
            <w:proofErr w:type="spellEnd"/>
            <w:r w:rsidRPr="0033501B">
              <w:rPr>
                <w:rFonts w:asciiTheme="minorHAnsi" w:hAnsiTheme="minorHAnsi" w:cs="Arial"/>
                <w:sz w:val="18"/>
                <w:szCs w:val="18"/>
              </w:rPr>
              <w:t xml:space="preserve">-Care </w:t>
            </w:r>
            <w:proofErr w:type="spellStart"/>
            <w:r w:rsidRPr="0033501B">
              <w:rPr>
                <w:rFonts w:asciiTheme="minorHAnsi" w:hAnsiTheme="minorHAnsi" w:cs="Arial"/>
                <w:sz w:val="18"/>
                <w:szCs w:val="18"/>
              </w:rPr>
              <w:t>Application</w:t>
            </w:r>
            <w:proofErr w:type="spellEnd"/>
            <w:r w:rsidRPr="0033501B">
              <w:rPr>
                <w:rFonts w:asciiTheme="minorHAnsi" w:hAnsiTheme="minorHAnsi" w:cs="Arial"/>
                <w:sz w:val="18"/>
                <w:szCs w:val="18"/>
              </w:rPr>
              <w:t xml:space="preserve"> Software Upgrade Support Service-60Month(s)</w:t>
            </w:r>
          </w:p>
        </w:tc>
        <w:tc>
          <w:tcPr>
            <w:tcW w:w="567" w:type="dxa"/>
            <w:tcBorders>
              <w:top w:val="nil"/>
              <w:left w:val="nil"/>
              <w:bottom w:val="single" w:sz="4" w:space="0" w:color="auto"/>
              <w:right w:val="single" w:sz="4" w:space="0" w:color="auto"/>
            </w:tcBorders>
            <w:shd w:val="clear" w:color="auto" w:fill="auto"/>
            <w:vAlign w:val="center"/>
            <w:hideMark/>
          </w:tcPr>
          <w:p w14:paraId="39DC02E2" w14:textId="77777777" w:rsidR="00985C26" w:rsidRPr="0033501B" w:rsidRDefault="00985C26" w:rsidP="00CC307B">
            <w:pPr>
              <w:jc w:val="center"/>
              <w:outlineLvl w:val="1"/>
              <w:rPr>
                <w:rFonts w:asciiTheme="minorHAnsi" w:hAnsiTheme="minorHAnsi" w:cs="Arial"/>
                <w:sz w:val="18"/>
                <w:szCs w:val="18"/>
              </w:rPr>
            </w:pPr>
            <w:r w:rsidRPr="0033501B">
              <w:rPr>
                <w:rFonts w:asciiTheme="minorHAnsi" w:hAnsiTheme="minorHAnsi" w:cs="Arial"/>
                <w:sz w:val="18"/>
                <w:szCs w:val="18"/>
              </w:rPr>
              <w:t>1</w:t>
            </w:r>
          </w:p>
        </w:tc>
        <w:tc>
          <w:tcPr>
            <w:tcW w:w="851" w:type="dxa"/>
            <w:tcBorders>
              <w:top w:val="nil"/>
              <w:left w:val="nil"/>
              <w:bottom w:val="single" w:sz="4" w:space="0" w:color="auto"/>
              <w:right w:val="single" w:sz="8" w:space="0" w:color="auto"/>
            </w:tcBorders>
            <w:shd w:val="clear" w:color="auto" w:fill="auto"/>
            <w:noWrap/>
            <w:vAlign w:val="center"/>
            <w:hideMark/>
          </w:tcPr>
          <w:p w14:paraId="4867717E" w14:textId="77777777" w:rsidR="00985C26" w:rsidRPr="0033501B" w:rsidRDefault="00985C26" w:rsidP="00CC307B">
            <w:pPr>
              <w:jc w:val="center"/>
              <w:outlineLvl w:val="1"/>
              <w:rPr>
                <w:rFonts w:asciiTheme="minorHAnsi" w:hAnsiTheme="minorHAnsi" w:cs="Arial"/>
                <w:sz w:val="18"/>
                <w:szCs w:val="18"/>
              </w:rPr>
            </w:pPr>
            <w:r w:rsidRPr="0033501B">
              <w:rPr>
                <w:rFonts w:asciiTheme="minorHAnsi" w:hAnsiTheme="minorHAnsi" w:cs="Arial"/>
                <w:sz w:val="18"/>
                <w:szCs w:val="18"/>
              </w:rPr>
              <w:t xml:space="preserve">2 </w:t>
            </w:r>
          </w:p>
        </w:tc>
      </w:tr>
      <w:tr w:rsidR="00985C26" w:rsidRPr="005A4768" w14:paraId="7C4ADA7F" w14:textId="77777777" w:rsidTr="00CC307B">
        <w:trPr>
          <w:trHeight w:val="2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305474C1" w14:textId="50646D76" w:rsidR="00985C26" w:rsidRPr="0033501B" w:rsidRDefault="00985C26" w:rsidP="00CC307B">
            <w:pPr>
              <w:outlineLvl w:val="1"/>
              <w:rPr>
                <w:rFonts w:asciiTheme="minorHAnsi" w:hAnsiTheme="minorHAnsi" w:cs="Arial"/>
                <w:sz w:val="18"/>
                <w:szCs w:val="18"/>
              </w:rPr>
            </w:pPr>
            <w:r w:rsidRPr="0033501B">
              <w:rPr>
                <w:rFonts w:asciiTheme="minorHAnsi" w:hAnsiTheme="minorHAnsi" w:cs="Arial"/>
                <w:sz w:val="18"/>
                <w:szCs w:val="18"/>
              </w:rPr>
              <w:t> </w:t>
            </w:r>
            <w:r w:rsidR="00837000">
              <w:rPr>
                <w:rFonts w:asciiTheme="minorHAnsi" w:hAnsiTheme="minorHAnsi" w:cs="Arial"/>
                <w:sz w:val="18"/>
                <w:szCs w:val="18"/>
              </w:rPr>
              <w:t>4</w:t>
            </w:r>
          </w:p>
        </w:tc>
        <w:tc>
          <w:tcPr>
            <w:tcW w:w="1134" w:type="dxa"/>
            <w:tcBorders>
              <w:top w:val="nil"/>
              <w:left w:val="nil"/>
              <w:bottom w:val="single" w:sz="4" w:space="0" w:color="auto"/>
              <w:right w:val="single" w:sz="4" w:space="0" w:color="auto"/>
            </w:tcBorders>
            <w:shd w:val="clear" w:color="auto" w:fill="auto"/>
            <w:noWrap/>
            <w:vAlign w:val="center"/>
            <w:hideMark/>
          </w:tcPr>
          <w:p w14:paraId="330FDC17" w14:textId="77777777" w:rsidR="00985C26" w:rsidRPr="0033501B" w:rsidRDefault="00985C26" w:rsidP="00CC307B">
            <w:pPr>
              <w:outlineLvl w:val="1"/>
              <w:rPr>
                <w:rFonts w:asciiTheme="minorHAnsi" w:hAnsiTheme="minorHAnsi" w:cs="Arial"/>
                <w:sz w:val="18"/>
                <w:szCs w:val="18"/>
              </w:rPr>
            </w:pPr>
            <w:r w:rsidRPr="0033501B">
              <w:rPr>
                <w:rFonts w:asciiTheme="minorHAnsi" w:hAnsiTheme="minorHAnsi" w:cs="Arial"/>
                <w:sz w:val="18"/>
                <w:szCs w:val="18"/>
              </w:rPr>
              <w:t>88134UHK</w:t>
            </w:r>
          </w:p>
        </w:tc>
        <w:tc>
          <w:tcPr>
            <w:tcW w:w="1276" w:type="dxa"/>
            <w:tcBorders>
              <w:top w:val="nil"/>
              <w:left w:val="nil"/>
              <w:bottom w:val="single" w:sz="4" w:space="0" w:color="auto"/>
              <w:right w:val="single" w:sz="4" w:space="0" w:color="auto"/>
            </w:tcBorders>
            <w:shd w:val="clear" w:color="auto" w:fill="auto"/>
            <w:vAlign w:val="center"/>
            <w:hideMark/>
          </w:tcPr>
          <w:p w14:paraId="027B3F3E" w14:textId="77777777" w:rsidR="00985C26" w:rsidRPr="0033501B" w:rsidRDefault="00985C26" w:rsidP="00CC307B">
            <w:pPr>
              <w:outlineLvl w:val="1"/>
              <w:rPr>
                <w:rFonts w:asciiTheme="minorHAnsi" w:hAnsiTheme="minorHAnsi" w:cs="Arial"/>
                <w:sz w:val="18"/>
                <w:szCs w:val="18"/>
              </w:rPr>
            </w:pPr>
            <w:r w:rsidRPr="0033501B">
              <w:rPr>
                <w:rFonts w:asciiTheme="minorHAnsi" w:hAnsiTheme="minorHAnsi" w:cs="Arial"/>
                <w:sz w:val="18"/>
                <w:szCs w:val="18"/>
              </w:rPr>
              <w:t>88032QYX-88134UHK-60</w:t>
            </w:r>
          </w:p>
        </w:tc>
        <w:tc>
          <w:tcPr>
            <w:tcW w:w="5103" w:type="dxa"/>
            <w:tcBorders>
              <w:top w:val="nil"/>
              <w:left w:val="nil"/>
              <w:bottom w:val="single" w:sz="4" w:space="0" w:color="auto"/>
              <w:right w:val="single" w:sz="4" w:space="0" w:color="auto"/>
            </w:tcBorders>
            <w:shd w:val="clear" w:color="auto" w:fill="auto"/>
            <w:vAlign w:val="center"/>
            <w:hideMark/>
          </w:tcPr>
          <w:p w14:paraId="4D35DBAE" w14:textId="77777777" w:rsidR="00985C26" w:rsidRPr="0033501B" w:rsidRDefault="00985C26" w:rsidP="00CC307B">
            <w:pPr>
              <w:outlineLvl w:val="1"/>
              <w:rPr>
                <w:rFonts w:asciiTheme="minorHAnsi" w:hAnsiTheme="minorHAnsi" w:cs="Arial"/>
                <w:sz w:val="18"/>
                <w:szCs w:val="18"/>
              </w:rPr>
            </w:pPr>
            <w:proofErr w:type="spellStart"/>
            <w:r w:rsidRPr="0033501B">
              <w:rPr>
                <w:rFonts w:asciiTheme="minorHAnsi" w:hAnsiTheme="minorHAnsi" w:cs="Arial"/>
                <w:sz w:val="18"/>
                <w:szCs w:val="18"/>
              </w:rPr>
              <w:t>HyperReplication</w:t>
            </w:r>
            <w:proofErr w:type="spellEnd"/>
            <w:r w:rsidRPr="0033501B">
              <w:rPr>
                <w:rFonts w:asciiTheme="minorHAnsi" w:hAnsiTheme="minorHAnsi" w:cs="Arial"/>
                <w:sz w:val="18"/>
                <w:szCs w:val="18"/>
              </w:rPr>
              <w:t xml:space="preserve"> </w:t>
            </w:r>
            <w:proofErr w:type="spellStart"/>
            <w:r w:rsidRPr="0033501B">
              <w:rPr>
                <w:rFonts w:asciiTheme="minorHAnsi" w:hAnsiTheme="minorHAnsi" w:cs="Arial"/>
                <w:sz w:val="18"/>
                <w:szCs w:val="18"/>
              </w:rPr>
              <w:t>License</w:t>
            </w:r>
            <w:proofErr w:type="spellEnd"/>
            <w:r w:rsidRPr="0033501B">
              <w:rPr>
                <w:rFonts w:asciiTheme="minorHAnsi" w:hAnsiTheme="minorHAnsi" w:cs="Arial"/>
                <w:sz w:val="18"/>
                <w:szCs w:val="18"/>
              </w:rPr>
              <w:t>-</w:t>
            </w:r>
            <w:proofErr w:type="spellStart"/>
            <w:r w:rsidRPr="0033501B">
              <w:rPr>
                <w:rFonts w:asciiTheme="minorHAnsi" w:hAnsiTheme="minorHAnsi" w:cs="Arial"/>
                <w:sz w:val="18"/>
                <w:szCs w:val="18"/>
              </w:rPr>
              <w:t>Hi</w:t>
            </w:r>
            <w:proofErr w:type="spellEnd"/>
            <w:r w:rsidRPr="0033501B">
              <w:rPr>
                <w:rFonts w:asciiTheme="minorHAnsi" w:hAnsiTheme="minorHAnsi" w:cs="Arial"/>
                <w:sz w:val="18"/>
                <w:szCs w:val="18"/>
              </w:rPr>
              <w:t xml:space="preserve">-Care </w:t>
            </w:r>
            <w:proofErr w:type="spellStart"/>
            <w:r w:rsidRPr="0033501B">
              <w:rPr>
                <w:rFonts w:asciiTheme="minorHAnsi" w:hAnsiTheme="minorHAnsi" w:cs="Arial"/>
                <w:sz w:val="18"/>
                <w:szCs w:val="18"/>
              </w:rPr>
              <w:t>Application</w:t>
            </w:r>
            <w:proofErr w:type="spellEnd"/>
            <w:r w:rsidRPr="0033501B">
              <w:rPr>
                <w:rFonts w:asciiTheme="minorHAnsi" w:hAnsiTheme="minorHAnsi" w:cs="Arial"/>
                <w:sz w:val="18"/>
                <w:szCs w:val="18"/>
              </w:rPr>
              <w:t xml:space="preserve"> Software Upgrade Support Service-60Month(s)</w:t>
            </w:r>
          </w:p>
        </w:tc>
        <w:tc>
          <w:tcPr>
            <w:tcW w:w="567" w:type="dxa"/>
            <w:tcBorders>
              <w:top w:val="nil"/>
              <w:left w:val="nil"/>
              <w:bottom w:val="single" w:sz="4" w:space="0" w:color="auto"/>
              <w:right w:val="single" w:sz="4" w:space="0" w:color="auto"/>
            </w:tcBorders>
            <w:shd w:val="clear" w:color="auto" w:fill="auto"/>
            <w:vAlign w:val="center"/>
            <w:hideMark/>
          </w:tcPr>
          <w:p w14:paraId="263977DC" w14:textId="77777777" w:rsidR="00985C26" w:rsidRPr="0033501B" w:rsidRDefault="00985C26" w:rsidP="00CC307B">
            <w:pPr>
              <w:jc w:val="center"/>
              <w:outlineLvl w:val="1"/>
              <w:rPr>
                <w:rFonts w:asciiTheme="minorHAnsi" w:hAnsiTheme="minorHAnsi" w:cs="Arial"/>
                <w:sz w:val="18"/>
                <w:szCs w:val="18"/>
              </w:rPr>
            </w:pPr>
            <w:r w:rsidRPr="0033501B">
              <w:rPr>
                <w:rFonts w:asciiTheme="minorHAnsi" w:hAnsiTheme="minorHAnsi" w:cs="Arial"/>
                <w:sz w:val="18"/>
                <w:szCs w:val="18"/>
              </w:rPr>
              <w:t>1</w:t>
            </w:r>
          </w:p>
        </w:tc>
        <w:tc>
          <w:tcPr>
            <w:tcW w:w="851" w:type="dxa"/>
            <w:tcBorders>
              <w:top w:val="nil"/>
              <w:left w:val="nil"/>
              <w:bottom w:val="single" w:sz="4" w:space="0" w:color="auto"/>
              <w:right w:val="single" w:sz="8" w:space="0" w:color="auto"/>
            </w:tcBorders>
            <w:shd w:val="clear" w:color="auto" w:fill="auto"/>
            <w:noWrap/>
            <w:vAlign w:val="center"/>
            <w:hideMark/>
          </w:tcPr>
          <w:p w14:paraId="05B7EEA5" w14:textId="77777777" w:rsidR="00985C26" w:rsidRPr="0033501B" w:rsidRDefault="00985C26" w:rsidP="00CC307B">
            <w:pPr>
              <w:jc w:val="center"/>
              <w:outlineLvl w:val="1"/>
              <w:rPr>
                <w:rFonts w:asciiTheme="minorHAnsi" w:hAnsiTheme="minorHAnsi" w:cs="Arial"/>
                <w:sz w:val="18"/>
                <w:szCs w:val="18"/>
              </w:rPr>
            </w:pPr>
            <w:r w:rsidRPr="0033501B">
              <w:rPr>
                <w:rFonts w:asciiTheme="minorHAnsi" w:hAnsiTheme="minorHAnsi" w:cs="Arial"/>
                <w:sz w:val="18"/>
                <w:szCs w:val="18"/>
              </w:rPr>
              <w:t xml:space="preserve">2 </w:t>
            </w:r>
          </w:p>
        </w:tc>
      </w:tr>
      <w:tr w:rsidR="00985C26" w:rsidRPr="005A4768" w14:paraId="64DFBB3D" w14:textId="77777777" w:rsidTr="00CC307B">
        <w:trPr>
          <w:trHeight w:val="2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5EAD40EE" w14:textId="4532B1E6" w:rsidR="00985C26" w:rsidRPr="0033501B" w:rsidRDefault="00985C26" w:rsidP="00CC307B">
            <w:pPr>
              <w:outlineLvl w:val="1"/>
              <w:rPr>
                <w:rFonts w:asciiTheme="minorHAnsi" w:hAnsiTheme="minorHAnsi" w:cs="Arial"/>
                <w:sz w:val="18"/>
                <w:szCs w:val="18"/>
              </w:rPr>
            </w:pPr>
            <w:r w:rsidRPr="0033501B">
              <w:rPr>
                <w:rFonts w:asciiTheme="minorHAnsi" w:hAnsiTheme="minorHAnsi" w:cs="Arial"/>
                <w:sz w:val="18"/>
                <w:szCs w:val="18"/>
              </w:rPr>
              <w:t> </w:t>
            </w:r>
            <w:r w:rsidR="00837000">
              <w:rPr>
                <w:rFonts w:asciiTheme="minorHAnsi" w:hAnsiTheme="minorHAnsi" w:cs="Arial"/>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14:paraId="37A0E1F9" w14:textId="77777777" w:rsidR="00985C26" w:rsidRPr="0033501B" w:rsidRDefault="00985C26" w:rsidP="00CC307B">
            <w:pPr>
              <w:outlineLvl w:val="1"/>
              <w:rPr>
                <w:rFonts w:asciiTheme="minorHAnsi" w:hAnsiTheme="minorHAnsi" w:cs="Arial"/>
                <w:sz w:val="18"/>
                <w:szCs w:val="18"/>
              </w:rPr>
            </w:pPr>
            <w:r w:rsidRPr="0033501B">
              <w:rPr>
                <w:rFonts w:asciiTheme="minorHAnsi" w:hAnsiTheme="minorHAnsi" w:cs="Arial"/>
                <w:sz w:val="18"/>
                <w:szCs w:val="18"/>
              </w:rPr>
              <w:t>88134UHK</w:t>
            </w:r>
          </w:p>
        </w:tc>
        <w:tc>
          <w:tcPr>
            <w:tcW w:w="1276" w:type="dxa"/>
            <w:tcBorders>
              <w:top w:val="nil"/>
              <w:left w:val="nil"/>
              <w:bottom w:val="single" w:sz="4" w:space="0" w:color="auto"/>
              <w:right w:val="single" w:sz="4" w:space="0" w:color="auto"/>
            </w:tcBorders>
            <w:shd w:val="clear" w:color="auto" w:fill="auto"/>
            <w:vAlign w:val="center"/>
            <w:hideMark/>
          </w:tcPr>
          <w:p w14:paraId="3209DC6F" w14:textId="77777777" w:rsidR="00985C26" w:rsidRPr="0033501B" w:rsidRDefault="00985C26" w:rsidP="00CC307B">
            <w:pPr>
              <w:outlineLvl w:val="1"/>
              <w:rPr>
                <w:rFonts w:asciiTheme="minorHAnsi" w:hAnsiTheme="minorHAnsi" w:cs="Arial"/>
                <w:sz w:val="18"/>
                <w:szCs w:val="18"/>
              </w:rPr>
            </w:pPr>
            <w:r w:rsidRPr="0033501B">
              <w:rPr>
                <w:rFonts w:asciiTheme="minorHAnsi" w:hAnsiTheme="minorHAnsi" w:cs="Arial"/>
                <w:sz w:val="18"/>
                <w:szCs w:val="18"/>
              </w:rPr>
              <w:t>88032RGE-88134UHK-60</w:t>
            </w:r>
          </w:p>
        </w:tc>
        <w:tc>
          <w:tcPr>
            <w:tcW w:w="5103" w:type="dxa"/>
            <w:tcBorders>
              <w:top w:val="nil"/>
              <w:left w:val="nil"/>
              <w:bottom w:val="single" w:sz="4" w:space="0" w:color="auto"/>
              <w:right w:val="single" w:sz="4" w:space="0" w:color="auto"/>
            </w:tcBorders>
            <w:shd w:val="clear" w:color="auto" w:fill="auto"/>
            <w:vAlign w:val="center"/>
            <w:hideMark/>
          </w:tcPr>
          <w:p w14:paraId="3F5A5309" w14:textId="77777777" w:rsidR="00985C26" w:rsidRPr="0033501B" w:rsidRDefault="00985C26" w:rsidP="00CC307B">
            <w:pPr>
              <w:outlineLvl w:val="1"/>
              <w:rPr>
                <w:rFonts w:asciiTheme="minorHAnsi" w:hAnsiTheme="minorHAnsi" w:cs="Arial"/>
                <w:sz w:val="18"/>
                <w:szCs w:val="18"/>
              </w:rPr>
            </w:pPr>
            <w:proofErr w:type="spellStart"/>
            <w:r w:rsidRPr="0033501B">
              <w:rPr>
                <w:rFonts w:asciiTheme="minorHAnsi" w:hAnsiTheme="minorHAnsi" w:cs="Arial"/>
                <w:sz w:val="18"/>
                <w:szCs w:val="18"/>
              </w:rPr>
              <w:t>SmartDedupe</w:t>
            </w:r>
            <w:proofErr w:type="spellEnd"/>
            <w:r w:rsidRPr="0033501B">
              <w:rPr>
                <w:rFonts w:asciiTheme="minorHAnsi" w:hAnsiTheme="minorHAnsi" w:cs="Arial"/>
                <w:sz w:val="18"/>
                <w:szCs w:val="18"/>
              </w:rPr>
              <w:t xml:space="preserve"> &amp; </w:t>
            </w:r>
            <w:proofErr w:type="spellStart"/>
            <w:r w:rsidRPr="0033501B">
              <w:rPr>
                <w:rFonts w:asciiTheme="minorHAnsi" w:hAnsiTheme="minorHAnsi" w:cs="Arial"/>
                <w:sz w:val="18"/>
                <w:szCs w:val="18"/>
              </w:rPr>
              <w:t>SmartCompression</w:t>
            </w:r>
            <w:proofErr w:type="spellEnd"/>
            <w:r w:rsidRPr="0033501B">
              <w:rPr>
                <w:rFonts w:asciiTheme="minorHAnsi" w:hAnsiTheme="minorHAnsi" w:cs="Arial"/>
                <w:sz w:val="18"/>
                <w:szCs w:val="18"/>
              </w:rPr>
              <w:t>(</w:t>
            </w:r>
            <w:proofErr w:type="spellStart"/>
            <w:r w:rsidRPr="0033501B">
              <w:rPr>
                <w:rFonts w:asciiTheme="minorHAnsi" w:hAnsiTheme="minorHAnsi" w:cs="Arial"/>
                <w:sz w:val="18"/>
                <w:szCs w:val="18"/>
              </w:rPr>
              <w:t>for</w:t>
            </w:r>
            <w:proofErr w:type="spellEnd"/>
            <w:r w:rsidRPr="0033501B">
              <w:rPr>
                <w:rFonts w:asciiTheme="minorHAnsi" w:hAnsiTheme="minorHAnsi" w:cs="Arial"/>
                <w:sz w:val="18"/>
                <w:szCs w:val="18"/>
              </w:rPr>
              <w:t xml:space="preserve"> LUN)-</w:t>
            </w:r>
            <w:proofErr w:type="spellStart"/>
            <w:r w:rsidRPr="0033501B">
              <w:rPr>
                <w:rFonts w:asciiTheme="minorHAnsi" w:hAnsiTheme="minorHAnsi" w:cs="Arial"/>
                <w:sz w:val="18"/>
                <w:szCs w:val="18"/>
              </w:rPr>
              <w:t>Hi</w:t>
            </w:r>
            <w:proofErr w:type="spellEnd"/>
            <w:r w:rsidRPr="0033501B">
              <w:rPr>
                <w:rFonts w:asciiTheme="minorHAnsi" w:hAnsiTheme="minorHAnsi" w:cs="Arial"/>
                <w:sz w:val="18"/>
                <w:szCs w:val="18"/>
              </w:rPr>
              <w:t xml:space="preserve">-Care </w:t>
            </w:r>
            <w:proofErr w:type="spellStart"/>
            <w:r w:rsidRPr="0033501B">
              <w:rPr>
                <w:rFonts w:asciiTheme="minorHAnsi" w:hAnsiTheme="minorHAnsi" w:cs="Arial"/>
                <w:sz w:val="18"/>
                <w:szCs w:val="18"/>
              </w:rPr>
              <w:t>Application</w:t>
            </w:r>
            <w:proofErr w:type="spellEnd"/>
            <w:r w:rsidRPr="0033501B">
              <w:rPr>
                <w:rFonts w:asciiTheme="minorHAnsi" w:hAnsiTheme="minorHAnsi" w:cs="Arial"/>
                <w:sz w:val="18"/>
                <w:szCs w:val="18"/>
              </w:rPr>
              <w:t xml:space="preserve"> Software Upgrade Support Service-60Month(s)</w:t>
            </w:r>
          </w:p>
        </w:tc>
        <w:tc>
          <w:tcPr>
            <w:tcW w:w="567" w:type="dxa"/>
            <w:tcBorders>
              <w:top w:val="nil"/>
              <w:left w:val="nil"/>
              <w:bottom w:val="single" w:sz="4" w:space="0" w:color="auto"/>
              <w:right w:val="single" w:sz="4" w:space="0" w:color="auto"/>
            </w:tcBorders>
            <w:shd w:val="clear" w:color="auto" w:fill="auto"/>
            <w:vAlign w:val="center"/>
            <w:hideMark/>
          </w:tcPr>
          <w:p w14:paraId="07304967" w14:textId="77777777" w:rsidR="00985C26" w:rsidRPr="0033501B" w:rsidRDefault="00985C26" w:rsidP="00CC307B">
            <w:pPr>
              <w:jc w:val="center"/>
              <w:outlineLvl w:val="1"/>
              <w:rPr>
                <w:rFonts w:asciiTheme="minorHAnsi" w:hAnsiTheme="minorHAnsi" w:cs="Arial"/>
                <w:sz w:val="18"/>
                <w:szCs w:val="18"/>
              </w:rPr>
            </w:pPr>
            <w:r w:rsidRPr="0033501B">
              <w:rPr>
                <w:rFonts w:asciiTheme="minorHAnsi" w:hAnsiTheme="minorHAnsi" w:cs="Arial"/>
                <w:sz w:val="18"/>
                <w:szCs w:val="18"/>
              </w:rPr>
              <w:t>1</w:t>
            </w:r>
          </w:p>
        </w:tc>
        <w:tc>
          <w:tcPr>
            <w:tcW w:w="851" w:type="dxa"/>
            <w:tcBorders>
              <w:top w:val="nil"/>
              <w:left w:val="nil"/>
              <w:bottom w:val="single" w:sz="4" w:space="0" w:color="auto"/>
              <w:right w:val="single" w:sz="8" w:space="0" w:color="auto"/>
            </w:tcBorders>
            <w:shd w:val="clear" w:color="auto" w:fill="auto"/>
            <w:noWrap/>
            <w:vAlign w:val="center"/>
            <w:hideMark/>
          </w:tcPr>
          <w:p w14:paraId="627CB2AE" w14:textId="77777777" w:rsidR="00985C26" w:rsidRPr="0033501B" w:rsidRDefault="00985C26" w:rsidP="00CC307B">
            <w:pPr>
              <w:jc w:val="center"/>
              <w:outlineLvl w:val="1"/>
              <w:rPr>
                <w:rFonts w:asciiTheme="minorHAnsi" w:hAnsiTheme="minorHAnsi" w:cs="Arial"/>
                <w:sz w:val="18"/>
                <w:szCs w:val="18"/>
              </w:rPr>
            </w:pPr>
            <w:r w:rsidRPr="0033501B">
              <w:rPr>
                <w:rFonts w:asciiTheme="minorHAnsi" w:hAnsiTheme="minorHAnsi" w:cs="Arial"/>
                <w:sz w:val="18"/>
                <w:szCs w:val="18"/>
              </w:rPr>
              <w:t xml:space="preserve">2 </w:t>
            </w:r>
          </w:p>
        </w:tc>
      </w:tr>
      <w:tr w:rsidR="00985C26" w:rsidRPr="005A4768" w14:paraId="59F7D654" w14:textId="77777777" w:rsidTr="00CC307B">
        <w:trPr>
          <w:trHeight w:val="2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761F00ED" w14:textId="024EF64B" w:rsidR="00985C26" w:rsidRPr="0033501B" w:rsidRDefault="00985C26" w:rsidP="00CC307B">
            <w:pPr>
              <w:outlineLvl w:val="1"/>
              <w:rPr>
                <w:rFonts w:asciiTheme="minorHAnsi" w:hAnsiTheme="minorHAnsi" w:cs="Arial"/>
                <w:sz w:val="18"/>
                <w:szCs w:val="18"/>
              </w:rPr>
            </w:pPr>
            <w:r w:rsidRPr="0033501B">
              <w:rPr>
                <w:rFonts w:asciiTheme="minorHAnsi" w:hAnsiTheme="minorHAnsi" w:cs="Arial"/>
                <w:sz w:val="18"/>
                <w:szCs w:val="18"/>
              </w:rPr>
              <w:t> </w:t>
            </w:r>
            <w:r w:rsidR="00837000">
              <w:rPr>
                <w:rFonts w:asciiTheme="minorHAnsi" w:hAnsiTheme="minorHAnsi" w:cs="Arial"/>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14:paraId="1E738846" w14:textId="77777777" w:rsidR="00985C26" w:rsidRPr="0033501B" w:rsidRDefault="00985C26" w:rsidP="00CC307B">
            <w:pPr>
              <w:outlineLvl w:val="1"/>
              <w:rPr>
                <w:rFonts w:asciiTheme="minorHAnsi" w:hAnsiTheme="minorHAnsi" w:cs="Arial"/>
                <w:sz w:val="18"/>
                <w:szCs w:val="18"/>
              </w:rPr>
            </w:pPr>
            <w:r w:rsidRPr="0033501B">
              <w:rPr>
                <w:rFonts w:asciiTheme="minorHAnsi" w:hAnsiTheme="minorHAnsi" w:cs="Arial"/>
                <w:sz w:val="18"/>
                <w:szCs w:val="18"/>
              </w:rPr>
              <w:t>88134UHK</w:t>
            </w:r>
          </w:p>
        </w:tc>
        <w:tc>
          <w:tcPr>
            <w:tcW w:w="1276" w:type="dxa"/>
            <w:tcBorders>
              <w:top w:val="nil"/>
              <w:left w:val="nil"/>
              <w:bottom w:val="single" w:sz="4" w:space="0" w:color="auto"/>
              <w:right w:val="single" w:sz="4" w:space="0" w:color="auto"/>
            </w:tcBorders>
            <w:shd w:val="clear" w:color="auto" w:fill="auto"/>
            <w:vAlign w:val="center"/>
            <w:hideMark/>
          </w:tcPr>
          <w:p w14:paraId="513FA8CA" w14:textId="77777777" w:rsidR="00985C26" w:rsidRPr="0033501B" w:rsidRDefault="00985C26" w:rsidP="00CC307B">
            <w:pPr>
              <w:outlineLvl w:val="1"/>
              <w:rPr>
                <w:rFonts w:asciiTheme="minorHAnsi" w:hAnsiTheme="minorHAnsi" w:cs="Arial"/>
                <w:sz w:val="18"/>
                <w:szCs w:val="18"/>
              </w:rPr>
            </w:pPr>
            <w:r w:rsidRPr="0033501B">
              <w:rPr>
                <w:rFonts w:asciiTheme="minorHAnsi" w:hAnsiTheme="minorHAnsi" w:cs="Arial"/>
                <w:sz w:val="18"/>
                <w:szCs w:val="18"/>
              </w:rPr>
              <w:t>88032UCM-88134UHK-60</w:t>
            </w:r>
          </w:p>
        </w:tc>
        <w:tc>
          <w:tcPr>
            <w:tcW w:w="5103" w:type="dxa"/>
            <w:tcBorders>
              <w:top w:val="nil"/>
              <w:left w:val="nil"/>
              <w:bottom w:val="single" w:sz="4" w:space="0" w:color="auto"/>
              <w:right w:val="single" w:sz="4" w:space="0" w:color="auto"/>
            </w:tcBorders>
            <w:shd w:val="clear" w:color="auto" w:fill="auto"/>
            <w:vAlign w:val="center"/>
            <w:hideMark/>
          </w:tcPr>
          <w:p w14:paraId="123B328A" w14:textId="77777777" w:rsidR="00985C26" w:rsidRPr="0033501B" w:rsidRDefault="00985C26" w:rsidP="00CC307B">
            <w:pPr>
              <w:outlineLvl w:val="1"/>
              <w:rPr>
                <w:rFonts w:asciiTheme="minorHAnsi" w:hAnsiTheme="minorHAnsi" w:cs="Arial"/>
                <w:sz w:val="18"/>
                <w:szCs w:val="18"/>
              </w:rPr>
            </w:pPr>
            <w:r w:rsidRPr="0033501B">
              <w:rPr>
                <w:rFonts w:asciiTheme="minorHAnsi" w:hAnsiTheme="minorHAnsi" w:cs="Arial"/>
                <w:sz w:val="18"/>
                <w:szCs w:val="18"/>
              </w:rPr>
              <w:t xml:space="preserve">Upgrade </w:t>
            </w:r>
            <w:proofErr w:type="spellStart"/>
            <w:r w:rsidRPr="0033501B">
              <w:rPr>
                <w:rFonts w:asciiTheme="minorHAnsi" w:hAnsiTheme="minorHAnsi" w:cs="Arial"/>
                <w:sz w:val="18"/>
                <w:szCs w:val="18"/>
              </w:rPr>
              <w:t>license</w:t>
            </w:r>
            <w:proofErr w:type="spellEnd"/>
            <w:r w:rsidRPr="0033501B">
              <w:rPr>
                <w:rFonts w:asciiTheme="minorHAnsi" w:hAnsiTheme="minorHAnsi" w:cs="Arial"/>
                <w:sz w:val="18"/>
                <w:szCs w:val="18"/>
              </w:rPr>
              <w:t xml:space="preserve"> </w:t>
            </w:r>
            <w:proofErr w:type="spellStart"/>
            <w:r w:rsidRPr="0033501B">
              <w:rPr>
                <w:rFonts w:asciiTheme="minorHAnsi" w:hAnsiTheme="minorHAnsi" w:cs="Arial"/>
                <w:sz w:val="18"/>
                <w:szCs w:val="18"/>
              </w:rPr>
              <w:t>from</w:t>
            </w:r>
            <w:proofErr w:type="spellEnd"/>
            <w:r w:rsidRPr="0033501B">
              <w:rPr>
                <w:rFonts w:asciiTheme="minorHAnsi" w:hAnsiTheme="minorHAnsi" w:cs="Arial"/>
                <w:sz w:val="18"/>
                <w:szCs w:val="18"/>
              </w:rPr>
              <w:t xml:space="preserve"> </w:t>
            </w:r>
            <w:proofErr w:type="spellStart"/>
            <w:r w:rsidRPr="0033501B">
              <w:rPr>
                <w:rFonts w:asciiTheme="minorHAnsi" w:hAnsiTheme="minorHAnsi" w:cs="Arial"/>
                <w:sz w:val="18"/>
                <w:szCs w:val="18"/>
              </w:rPr>
              <w:t>Block</w:t>
            </w:r>
            <w:proofErr w:type="spellEnd"/>
            <w:r w:rsidRPr="0033501B">
              <w:rPr>
                <w:rFonts w:asciiTheme="minorHAnsi" w:hAnsiTheme="minorHAnsi" w:cs="Arial"/>
                <w:sz w:val="18"/>
                <w:szCs w:val="18"/>
              </w:rPr>
              <w:t xml:space="preserve"> to </w:t>
            </w:r>
            <w:proofErr w:type="spellStart"/>
            <w:r w:rsidRPr="0033501B">
              <w:rPr>
                <w:rFonts w:asciiTheme="minorHAnsi" w:hAnsiTheme="minorHAnsi" w:cs="Arial"/>
                <w:sz w:val="18"/>
                <w:szCs w:val="18"/>
              </w:rPr>
              <w:t>Unified</w:t>
            </w:r>
            <w:proofErr w:type="spellEnd"/>
            <w:r w:rsidRPr="0033501B">
              <w:rPr>
                <w:rFonts w:asciiTheme="minorHAnsi" w:hAnsiTheme="minorHAnsi" w:cs="Arial"/>
                <w:sz w:val="18"/>
                <w:szCs w:val="18"/>
              </w:rPr>
              <w:t xml:space="preserve"> </w:t>
            </w:r>
            <w:proofErr w:type="spellStart"/>
            <w:r w:rsidRPr="0033501B">
              <w:rPr>
                <w:rFonts w:asciiTheme="minorHAnsi" w:hAnsiTheme="minorHAnsi" w:cs="Arial"/>
                <w:sz w:val="18"/>
                <w:szCs w:val="18"/>
              </w:rPr>
              <w:t>Storage</w:t>
            </w:r>
            <w:proofErr w:type="spellEnd"/>
            <w:r w:rsidRPr="0033501B">
              <w:rPr>
                <w:rFonts w:asciiTheme="minorHAnsi" w:hAnsiTheme="minorHAnsi" w:cs="Arial"/>
                <w:sz w:val="18"/>
                <w:szCs w:val="18"/>
              </w:rPr>
              <w:t>(</w:t>
            </w:r>
            <w:proofErr w:type="spellStart"/>
            <w:r w:rsidRPr="0033501B">
              <w:rPr>
                <w:rFonts w:asciiTheme="minorHAnsi" w:hAnsiTheme="minorHAnsi" w:cs="Arial"/>
                <w:sz w:val="18"/>
                <w:szCs w:val="18"/>
              </w:rPr>
              <w:t>Include</w:t>
            </w:r>
            <w:proofErr w:type="spellEnd"/>
            <w:r w:rsidRPr="0033501B">
              <w:rPr>
                <w:rFonts w:asciiTheme="minorHAnsi" w:hAnsiTheme="minorHAnsi" w:cs="Arial"/>
                <w:sz w:val="18"/>
                <w:szCs w:val="18"/>
              </w:rPr>
              <w:t xml:space="preserve"> </w:t>
            </w:r>
            <w:proofErr w:type="spellStart"/>
            <w:r w:rsidRPr="0033501B">
              <w:rPr>
                <w:rFonts w:asciiTheme="minorHAnsi" w:hAnsiTheme="minorHAnsi" w:cs="Arial"/>
                <w:sz w:val="18"/>
                <w:szCs w:val="18"/>
              </w:rPr>
              <w:t>SmartDedupe</w:t>
            </w:r>
            <w:proofErr w:type="spellEnd"/>
            <w:r w:rsidRPr="0033501B">
              <w:rPr>
                <w:rFonts w:asciiTheme="minorHAnsi" w:hAnsiTheme="minorHAnsi" w:cs="Arial"/>
                <w:sz w:val="18"/>
                <w:szCs w:val="18"/>
              </w:rPr>
              <w:t xml:space="preserve"> &amp; </w:t>
            </w:r>
            <w:proofErr w:type="spellStart"/>
            <w:r w:rsidRPr="0033501B">
              <w:rPr>
                <w:rFonts w:asciiTheme="minorHAnsi" w:hAnsiTheme="minorHAnsi" w:cs="Arial"/>
                <w:sz w:val="18"/>
                <w:szCs w:val="18"/>
              </w:rPr>
              <w:t>SmartCompression</w:t>
            </w:r>
            <w:proofErr w:type="spellEnd"/>
            <w:r w:rsidRPr="0033501B">
              <w:rPr>
                <w:rFonts w:asciiTheme="minorHAnsi" w:hAnsiTheme="minorHAnsi" w:cs="Arial"/>
                <w:sz w:val="18"/>
                <w:szCs w:val="18"/>
              </w:rPr>
              <w:t xml:space="preserve"> (</w:t>
            </w:r>
            <w:proofErr w:type="spellStart"/>
            <w:r w:rsidRPr="0033501B">
              <w:rPr>
                <w:rFonts w:asciiTheme="minorHAnsi" w:hAnsiTheme="minorHAnsi" w:cs="Arial"/>
                <w:sz w:val="18"/>
                <w:szCs w:val="18"/>
              </w:rPr>
              <w:t>for</w:t>
            </w:r>
            <w:proofErr w:type="spellEnd"/>
            <w:r w:rsidRPr="0033501B">
              <w:rPr>
                <w:rFonts w:asciiTheme="minorHAnsi" w:hAnsiTheme="minorHAnsi" w:cs="Arial"/>
                <w:sz w:val="18"/>
                <w:szCs w:val="18"/>
              </w:rPr>
              <w:t xml:space="preserve"> FS), </w:t>
            </w:r>
            <w:proofErr w:type="spellStart"/>
            <w:r w:rsidRPr="0033501B">
              <w:rPr>
                <w:rFonts w:asciiTheme="minorHAnsi" w:hAnsiTheme="minorHAnsi" w:cs="Arial"/>
                <w:sz w:val="18"/>
                <w:szCs w:val="18"/>
              </w:rPr>
              <w:t>SmartQuota</w:t>
            </w:r>
            <w:proofErr w:type="spellEnd"/>
            <w:r w:rsidRPr="0033501B">
              <w:rPr>
                <w:rFonts w:asciiTheme="minorHAnsi" w:hAnsiTheme="minorHAnsi" w:cs="Arial"/>
                <w:sz w:val="18"/>
                <w:szCs w:val="18"/>
              </w:rPr>
              <w:t>, NFS, CIFS, NDMP)-</w:t>
            </w:r>
            <w:proofErr w:type="spellStart"/>
            <w:r w:rsidRPr="0033501B">
              <w:rPr>
                <w:rFonts w:asciiTheme="minorHAnsi" w:hAnsiTheme="minorHAnsi" w:cs="Arial"/>
                <w:sz w:val="18"/>
                <w:szCs w:val="18"/>
              </w:rPr>
              <w:t>Hi</w:t>
            </w:r>
            <w:proofErr w:type="spellEnd"/>
            <w:r w:rsidRPr="0033501B">
              <w:rPr>
                <w:rFonts w:asciiTheme="minorHAnsi" w:hAnsiTheme="minorHAnsi" w:cs="Arial"/>
                <w:sz w:val="18"/>
                <w:szCs w:val="18"/>
              </w:rPr>
              <w:t xml:space="preserve">-Care </w:t>
            </w:r>
            <w:proofErr w:type="spellStart"/>
            <w:r w:rsidRPr="0033501B">
              <w:rPr>
                <w:rFonts w:asciiTheme="minorHAnsi" w:hAnsiTheme="minorHAnsi" w:cs="Arial"/>
                <w:sz w:val="18"/>
                <w:szCs w:val="18"/>
              </w:rPr>
              <w:t>Application</w:t>
            </w:r>
            <w:proofErr w:type="spellEnd"/>
            <w:r w:rsidRPr="0033501B">
              <w:rPr>
                <w:rFonts w:asciiTheme="minorHAnsi" w:hAnsiTheme="minorHAnsi" w:cs="Arial"/>
                <w:sz w:val="18"/>
                <w:szCs w:val="18"/>
              </w:rPr>
              <w:t xml:space="preserve"> Software Upgrade Support Service-60Month(s)</w:t>
            </w:r>
          </w:p>
        </w:tc>
        <w:tc>
          <w:tcPr>
            <w:tcW w:w="567" w:type="dxa"/>
            <w:tcBorders>
              <w:top w:val="nil"/>
              <w:left w:val="nil"/>
              <w:bottom w:val="single" w:sz="4" w:space="0" w:color="auto"/>
              <w:right w:val="single" w:sz="4" w:space="0" w:color="auto"/>
            </w:tcBorders>
            <w:shd w:val="clear" w:color="auto" w:fill="auto"/>
            <w:vAlign w:val="center"/>
            <w:hideMark/>
          </w:tcPr>
          <w:p w14:paraId="040E93DB" w14:textId="77777777" w:rsidR="00985C26" w:rsidRPr="0033501B" w:rsidRDefault="00985C26" w:rsidP="00CC307B">
            <w:pPr>
              <w:jc w:val="center"/>
              <w:outlineLvl w:val="1"/>
              <w:rPr>
                <w:rFonts w:asciiTheme="minorHAnsi" w:hAnsiTheme="minorHAnsi" w:cs="Arial"/>
                <w:sz w:val="18"/>
                <w:szCs w:val="18"/>
              </w:rPr>
            </w:pPr>
            <w:r w:rsidRPr="0033501B">
              <w:rPr>
                <w:rFonts w:asciiTheme="minorHAnsi" w:hAnsiTheme="minorHAnsi" w:cs="Arial"/>
                <w:sz w:val="18"/>
                <w:szCs w:val="18"/>
              </w:rPr>
              <w:t>1</w:t>
            </w:r>
          </w:p>
        </w:tc>
        <w:tc>
          <w:tcPr>
            <w:tcW w:w="851" w:type="dxa"/>
            <w:tcBorders>
              <w:top w:val="nil"/>
              <w:left w:val="nil"/>
              <w:bottom w:val="single" w:sz="4" w:space="0" w:color="auto"/>
              <w:right w:val="single" w:sz="8" w:space="0" w:color="auto"/>
            </w:tcBorders>
            <w:shd w:val="clear" w:color="auto" w:fill="auto"/>
            <w:noWrap/>
            <w:vAlign w:val="center"/>
            <w:hideMark/>
          </w:tcPr>
          <w:p w14:paraId="3E4AE31E" w14:textId="77777777" w:rsidR="00985C26" w:rsidRPr="0033501B" w:rsidRDefault="00985C26" w:rsidP="00CC307B">
            <w:pPr>
              <w:jc w:val="center"/>
              <w:outlineLvl w:val="1"/>
              <w:rPr>
                <w:rFonts w:asciiTheme="minorHAnsi" w:hAnsiTheme="minorHAnsi" w:cs="Arial"/>
                <w:sz w:val="18"/>
                <w:szCs w:val="18"/>
              </w:rPr>
            </w:pPr>
            <w:r w:rsidRPr="0033501B">
              <w:rPr>
                <w:rFonts w:asciiTheme="minorHAnsi" w:hAnsiTheme="minorHAnsi" w:cs="Arial"/>
                <w:sz w:val="18"/>
                <w:szCs w:val="18"/>
              </w:rPr>
              <w:t xml:space="preserve">2 </w:t>
            </w:r>
          </w:p>
        </w:tc>
      </w:tr>
      <w:tr w:rsidR="00985C26" w:rsidRPr="005A4768" w14:paraId="2542FC25" w14:textId="77777777" w:rsidTr="00CC307B">
        <w:trPr>
          <w:trHeight w:val="20"/>
        </w:trPr>
        <w:tc>
          <w:tcPr>
            <w:tcW w:w="557" w:type="dxa"/>
            <w:tcBorders>
              <w:top w:val="nil"/>
              <w:left w:val="single" w:sz="8" w:space="0" w:color="auto"/>
              <w:bottom w:val="single" w:sz="8" w:space="0" w:color="auto"/>
              <w:right w:val="single" w:sz="4" w:space="0" w:color="auto"/>
            </w:tcBorders>
            <w:shd w:val="clear" w:color="auto" w:fill="auto"/>
            <w:noWrap/>
            <w:vAlign w:val="center"/>
            <w:hideMark/>
          </w:tcPr>
          <w:p w14:paraId="13E64BF4" w14:textId="13ADAE9A" w:rsidR="00985C26" w:rsidRPr="0033501B" w:rsidRDefault="00985C26" w:rsidP="00CC307B">
            <w:pPr>
              <w:outlineLvl w:val="1"/>
              <w:rPr>
                <w:rFonts w:asciiTheme="minorHAnsi" w:hAnsiTheme="minorHAnsi" w:cs="Arial"/>
                <w:sz w:val="18"/>
                <w:szCs w:val="18"/>
              </w:rPr>
            </w:pPr>
            <w:r w:rsidRPr="0033501B">
              <w:rPr>
                <w:rFonts w:asciiTheme="minorHAnsi" w:hAnsiTheme="minorHAnsi" w:cs="Arial"/>
                <w:sz w:val="18"/>
                <w:szCs w:val="18"/>
              </w:rPr>
              <w:t> </w:t>
            </w:r>
            <w:r w:rsidR="00837000">
              <w:rPr>
                <w:rFonts w:asciiTheme="minorHAnsi" w:hAnsiTheme="minorHAnsi" w:cs="Arial"/>
                <w:sz w:val="18"/>
                <w:szCs w:val="18"/>
              </w:rPr>
              <w:t>7</w:t>
            </w:r>
          </w:p>
        </w:tc>
        <w:tc>
          <w:tcPr>
            <w:tcW w:w="1134" w:type="dxa"/>
            <w:tcBorders>
              <w:top w:val="nil"/>
              <w:left w:val="nil"/>
              <w:bottom w:val="single" w:sz="8" w:space="0" w:color="auto"/>
              <w:right w:val="single" w:sz="4" w:space="0" w:color="auto"/>
            </w:tcBorders>
            <w:shd w:val="clear" w:color="auto" w:fill="auto"/>
            <w:noWrap/>
            <w:vAlign w:val="center"/>
            <w:hideMark/>
          </w:tcPr>
          <w:p w14:paraId="04FC97A7" w14:textId="77777777" w:rsidR="00985C26" w:rsidRPr="0033501B" w:rsidRDefault="00985C26" w:rsidP="00CC307B">
            <w:pPr>
              <w:outlineLvl w:val="1"/>
              <w:rPr>
                <w:rFonts w:asciiTheme="minorHAnsi" w:hAnsiTheme="minorHAnsi" w:cs="Arial"/>
                <w:sz w:val="18"/>
                <w:szCs w:val="18"/>
              </w:rPr>
            </w:pPr>
            <w:r w:rsidRPr="0033501B">
              <w:rPr>
                <w:rFonts w:asciiTheme="minorHAnsi" w:hAnsiTheme="minorHAnsi" w:cs="Arial"/>
                <w:sz w:val="18"/>
                <w:szCs w:val="18"/>
              </w:rPr>
              <w:t>88134UHK</w:t>
            </w:r>
          </w:p>
        </w:tc>
        <w:tc>
          <w:tcPr>
            <w:tcW w:w="1276" w:type="dxa"/>
            <w:tcBorders>
              <w:top w:val="nil"/>
              <w:left w:val="nil"/>
              <w:bottom w:val="single" w:sz="8" w:space="0" w:color="auto"/>
              <w:right w:val="single" w:sz="4" w:space="0" w:color="auto"/>
            </w:tcBorders>
            <w:shd w:val="clear" w:color="auto" w:fill="auto"/>
            <w:vAlign w:val="center"/>
            <w:hideMark/>
          </w:tcPr>
          <w:p w14:paraId="69528422" w14:textId="77777777" w:rsidR="00985C26" w:rsidRPr="0033501B" w:rsidRDefault="00985C26" w:rsidP="00CC307B">
            <w:pPr>
              <w:outlineLvl w:val="1"/>
              <w:rPr>
                <w:rFonts w:asciiTheme="minorHAnsi" w:hAnsiTheme="minorHAnsi" w:cs="Arial"/>
                <w:sz w:val="18"/>
                <w:szCs w:val="18"/>
              </w:rPr>
            </w:pPr>
            <w:r w:rsidRPr="0033501B">
              <w:rPr>
                <w:rFonts w:asciiTheme="minorHAnsi" w:hAnsiTheme="minorHAnsi" w:cs="Arial"/>
                <w:sz w:val="18"/>
                <w:szCs w:val="18"/>
              </w:rPr>
              <w:t>88032WXH-88134UHK-60</w:t>
            </w:r>
          </w:p>
        </w:tc>
        <w:tc>
          <w:tcPr>
            <w:tcW w:w="5103" w:type="dxa"/>
            <w:tcBorders>
              <w:top w:val="nil"/>
              <w:left w:val="nil"/>
              <w:bottom w:val="single" w:sz="8" w:space="0" w:color="auto"/>
              <w:right w:val="single" w:sz="4" w:space="0" w:color="auto"/>
            </w:tcBorders>
            <w:shd w:val="clear" w:color="auto" w:fill="auto"/>
            <w:vAlign w:val="center"/>
            <w:hideMark/>
          </w:tcPr>
          <w:p w14:paraId="1DA3FB79" w14:textId="77777777" w:rsidR="00985C26" w:rsidRPr="0033501B" w:rsidRDefault="00985C26" w:rsidP="00CC307B">
            <w:pPr>
              <w:outlineLvl w:val="1"/>
              <w:rPr>
                <w:rFonts w:asciiTheme="minorHAnsi" w:hAnsiTheme="minorHAnsi" w:cs="Arial"/>
                <w:sz w:val="18"/>
                <w:szCs w:val="18"/>
              </w:rPr>
            </w:pPr>
            <w:proofErr w:type="spellStart"/>
            <w:r w:rsidRPr="0033501B">
              <w:rPr>
                <w:rFonts w:asciiTheme="minorHAnsi" w:hAnsiTheme="minorHAnsi" w:cs="Arial"/>
                <w:sz w:val="18"/>
                <w:szCs w:val="18"/>
              </w:rPr>
              <w:t>HyperMetro</w:t>
            </w:r>
            <w:proofErr w:type="spellEnd"/>
            <w:r w:rsidRPr="0033501B">
              <w:rPr>
                <w:rFonts w:asciiTheme="minorHAnsi" w:hAnsiTheme="minorHAnsi" w:cs="Arial"/>
                <w:sz w:val="18"/>
                <w:szCs w:val="18"/>
              </w:rPr>
              <w:t xml:space="preserve"> </w:t>
            </w:r>
            <w:proofErr w:type="spellStart"/>
            <w:r w:rsidRPr="0033501B">
              <w:rPr>
                <w:rFonts w:asciiTheme="minorHAnsi" w:hAnsiTheme="minorHAnsi" w:cs="Arial"/>
                <w:sz w:val="18"/>
                <w:szCs w:val="18"/>
              </w:rPr>
              <w:t>License</w:t>
            </w:r>
            <w:proofErr w:type="spellEnd"/>
            <w:r w:rsidRPr="0033501B">
              <w:rPr>
                <w:rFonts w:asciiTheme="minorHAnsi" w:hAnsiTheme="minorHAnsi" w:cs="Arial"/>
                <w:sz w:val="18"/>
                <w:szCs w:val="18"/>
              </w:rPr>
              <w:t>-</w:t>
            </w:r>
            <w:proofErr w:type="spellStart"/>
            <w:r w:rsidRPr="0033501B">
              <w:rPr>
                <w:rFonts w:asciiTheme="minorHAnsi" w:hAnsiTheme="minorHAnsi" w:cs="Arial"/>
                <w:sz w:val="18"/>
                <w:szCs w:val="18"/>
              </w:rPr>
              <w:t>Hi</w:t>
            </w:r>
            <w:proofErr w:type="spellEnd"/>
            <w:r w:rsidRPr="0033501B">
              <w:rPr>
                <w:rFonts w:asciiTheme="minorHAnsi" w:hAnsiTheme="minorHAnsi" w:cs="Arial"/>
                <w:sz w:val="18"/>
                <w:szCs w:val="18"/>
              </w:rPr>
              <w:t xml:space="preserve">-Care </w:t>
            </w:r>
            <w:proofErr w:type="spellStart"/>
            <w:r w:rsidRPr="0033501B">
              <w:rPr>
                <w:rFonts w:asciiTheme="minorHAnsi" w:hAnsiTheme="minorHAnsi" w:cs="Arial"/>
                <w:sz w:val="18"/>
                <w:szCs w:val="18"/>
              </w:rPr>
              <w:t>Application</w:t>
            </w:r>
            <w:proofErr w:type="spellEnd"/>
            <w:r w:rsidRPr="0033501B">
              <w:rPr>
                <w:rFonts w:asciiTheme="minorHAnsi" w:hAnsiTheme="minorHAnsi" w:cs="Arial"/>
                <w:sz w:val="18"/>
                <w:szCs w:val="18"/>
              </w:rPr>
              <w:t xml:space="preserve"> Software Upgrade Support Service-60Month(s)</w:t>
            </w:r>
          </w:p>
        </w:tc>
        <w:tc>
          <w:tcPr>
            <w:tcW w:w="567" w:type="dxa"/>
            <w:tcBorders>
              <w:top w:val="nil"/>
              <w:left w:val="nil"/>
              <w:bottom w:val="single" w:sz="8" w:space="0" w:color="auto"/>
              <w:right w:val="single" w:sz="4" w:space="0" w:color="auto"/>
            </w:tcBorders>
            <w:shd w:val="clear" w:color="auto" w:fill="auto"/>
            <w:vAlign w:val="center"/>
            <w:hideMark/>
          </w:tcPr>
          <w:p w14:paraId="36F312BF" w14:textId="77777777" w:rsidR="00985C26" w:rsidRPr="0033501B" w:rsidRDefault="00985C26" w:rsidP="00CC307B">
            <w:pPr>
              <w:jc w:val="center"/>
              <w:outlineLvl w:val="1"/>
              <w:rPr>
                <w:rFonts w:asciiTheme="minorHAnsi" w:hAnsiTheme="minorHAnsi" w:cs="Arial"/>
                <w:sz w:val="18"/>
                <w:szCs w:val="18"/>
              </w:rPr>
            </w:pPr>
            <w:r w:rsidRPr="0033501B">
              <w:rPr>
                <w:rFonts w:asciiTheme="minorHAnsi" w:hAnsiTheme="minorHAnsi" w:cs="Arial"/>
                <w:sz w:val="18"/>
                <w:szCs w:val="18"/>
              </w:rPr>
              <w:t>1</w:t>
            </w:r>
          </w:p>
        </w:tc>
        <w:tc>
          <w:tcPr>
            <w:tcW w:w="851" w:type="dxa"/>
            <w:tcBorders>
              <w:top w:val="nil"/>
              <w:left w:val="nil"/>
              <w:bottom w:val="single" w:sz="8" w:space="0" w:color="auto"/>
              <w:right w:val="single" w:sz="8" w:space="0" w:color="auto"/>
            </w:tcBorders>
            <w:shd w:val="clear" w:color="auto" w:fill="auto"/>
            <w:noWrap/>
            <w:vAlign w:val="center"/>
            <w:hideMark/>
          </w:tcPr>
          <w:p w14:paraId="2622EF4C" w14:textId="77777777" w:rsidR="00985C26" w:rsidRPr="0033501B" w:rsidRDefault="00985C26" w:rsidP="00CC307B">
            <w:pPr>
              <w:jc w:val="center"/>
              <w:outlineLvl w:val="1"/>
              <w:rPr>
                <w:rFonts w:asciiTheme="minorHAnsi" w:hAnsiTheme="minorHAnsi" w:cs="Arial"/>
                <w:sz w:val="18"/>
                <w:szCs w:val="18"/>
              </w:rPr>
            </w:pPr>
            <w:r w:rsidRPr="0033501B">
              <w:rPr>
                <w:rFonts w:asciiTheme="minorHAnsi" w:hAnsiTheme="minorHAnsi" w:cs="Arial"/>
                <w:sz w:val="18"/>
                <w:szCs w:val="18"/>
              </w:rPr>
              <w:t xml:space="preserve">2 </w:t>
            </w:r>
          </w:p>
        </w:tc>
      </w:tr>
    </w:tbl>
    <w:p w14:paraId="15CFE080" w14:textId="77777777" w:rsidR="00985C26" w:rsidRDefault="00985C26" w:rsidP="00402574">
      <w:pPr>
        <w:rPr>
          <w:rFonts w:ascii="Arial" w:hAnsi="Arial" w:cs="Arial"/>
          <w:sz w:val="20"/>
          <w:szCs w:val="20"/>
        </w:rPr>
      </w:pPr>
    </w:p>
    <w:sectPr w:rsidR="00985C26" w:rsidSect="003D4505">
      <w:headerReference w:type="default" r:id="rId11"/>
      <w:footerReference w:type="default" r:id="rId12"/>
      <w:pgSz w:w="11906" w:h="16838" w:code="9"/>
      <w:pgMar w:top="1418" w:right="1418" w:bottom="1418" w:left="1418" w:header="720" w:footer="5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6C394" w14:textId="77777777" w:rsidR="007B0A8D" w:rsidRDefault="007B0A8D">
      <w:r>
        <w:separator/>
      </w:r>
    </w:p>
  </w:endnote>
  <w:endnote w:type="continuationSeparator" w:id="0">
    <w:p w14:paraId="1F0A857F" w14:textId="77777777" w:rsidR="007B0A8D" w:rsidRDefault="007B0A8D">
      <w:r>
        <w:continuationSeparator/>
      </w:r>
    </w:p>
  </w:endnote>
  <w:endnote w:type="continuationNotice" w:id="1">
    <w:p w14:paraId="0A147262" w14:textId="77777777" w:rsidR="007B0A8D" w:rsidRDefault="007B0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tblBorders>
      <w:tblLook w:val="01E0" w:firstRow="1" w:lastRow="1" w:firstColumn="1" w:lastColumn="1" w:noHBand="0" w:noVBand="0"/>
    </w:tblPr>
    <w:tblGrid>
      <w:gridCol w:w="756"/>
      <w:gridCol w:w="1276"/>
      <w:gridCol w:w="3402"/>
      <w:gridCol w:w="2234"/>
    </w:tblGrid>
    <w:tr w:rsidR="00A77541" w:rsidRPr="00532E7E" w14:paraId="47AEFA57" w14:textId="77777777" w:rsidTr="00B0499F">
      <w:trPr>
        <w:trHeight w:val="139"/>
        <w:jc w:val="center"/>
      </w:trPr>
      <w:tc>
        <w:tcPr>
          <w:tcW w:w="756" w:type="dxa"/>
          <w:vAlign w:val="center"/>
        </w:tcPr>
        <w:p w14:paraId="3184A99F" w14:textId="77777777" w:rsidR="00A77541" w:rsidRPr="00D57C2B" w:rsidRDefault="00A77541" w:rsidP="00B0499F">
          <w:pPr>
            <w:pStyle w:val="Zpat"/>
            <w:tabs>
              <w:tab w:val="left" w:pos="540"/>
              <w:tab w:val="left" w:pos="1080"/>
            </w:tabs>
            <w:rPr>
              <w:rFonts w:ascii="Arial" w:hAnsi="Arial" w:cs="Arial"/>
              <w:sz w:val="14"/>
              <w:szCs w:val="14"/>
            </w:rPr>
          </w:pPr>
        </w:p>
      </w:tc>
      <w:tc>
        <w:tcPr>
          <w:tcW w:w="1276" w:type="dxa"/>
          <w:vAlign w:val="center"/>
        </w:tcPr>
        <w:p w14:paraId="496BF5AE" w14:textId="77777777" w:rsidR="00A77541" w:rsidRPr="00D57C2B" w:rsidRDefault="00A77541" w:rsidP="00B0499F">
          <w:pPr>
            <w:pStyle w:val="Zpat"/>
            <w:tabs>
              <w:tab w:val="left" w:pos="540"/>
              <w:tab w:val="left" w:pos="1080"/>
            </w:tabs>
            <w:rPr>
              <w:rFonts w:ascii="Arial" w:hAnsi="Arial" w:cs="Arial"/>
              <w:sz w:val="14"/>
              <w:szCs w:val="14"/>
            </w:rPr>
          </w:pPr>
        </w:p>
      </w:tc>
      <w:tc>
        <w:tcPr>
          <w:tcW w:w="3402" w:type="dxa"/>
          <w:vAlign w:val="center"/>
        </w:tcPr>
        <w:p w14:paraId="4DBCE189" w14:textId="77777777" w:rsidR="00A77541" w:rsidRPr="00D57C2B" w:rsidRDefault="00A77541" w:rsidP="00B0499F">
          <w:pPr>
            <w:pStyle w:val="Zpat"/>
            <w:tabs>
              <w:tab w:val="left" w:pos="540"/>
              <w:tab w:val="left" w:pos="1080"/>
            </w:tabs>
            <w:rPr>
              <w:rFonts w:ascii="Arial" w:hAnsi="Arial" w:cs="Arial"/>
              <w:sz w:val="14"/>
              <w:szCs w:val="14"/>
            </w:rPr>
          </w:pPr>
        </w:p>
      </w:tc>
      <w:tc>
        <w:tcPr>
          <w:tcW w:w="2234" w:type="dxa"/>
          <w:vAlign w:val="center"/>
        </w:tcPr>
        <w:p w14:paraId="62252FFD" w14:textId="124567E9" w:rsidR="00A77541" w:rsidRPr="00D57C2B" w:rsidRDefault="00A77541" w:rsidP="00B0499F">
          <w:pPr>
            <w:pStyle w:val="Zpat"/>
            <w:tabs>
              <w:tab w:val="left" w:pos="540"/>
              <w:tab w:val="left" w:pos="1080"/>
            </w:tabs>
            <w:jc w:val="right"/>
            <w:rPr>
              <w:rFonts w:ascii="Arial" w:hAnsi="Arial" w:cs="Arial"/>
              <w:sz w:val="14"/>
              <w:szCs w:val="14"/>
            </w:rPr>
          </w:pPr>
          <w:r w:rsidRPr="00D57C2B">
            <w:rPr>
              <w:rFonts w:ascii="Arial" w:hAnsi="Arial" w:cs="Arial"/>
              <w:sz w:val="14"/>
              <w:szCs w:val="14"/>
            </w:rPr>
            <w:t xml:space="preserve">Strana </w:t>
          </w:r>
          <w:r w:rsidRPr="00D57C2B">
            <w:rPr>
              <w:rFonts w:ascii="Arial" w:hAnsi="Arial" w:cs="Arial"/>
              <w:sz w:val="14"/>
              <w:szCs w:val="14"/>
            </w:rPr>
            <w:fldChar w:fldCharType="begin"/>
          </w:r>
          <w:r w:rsidRPr="00D57C2B">
            <w:rPr>
              <w:rFonts w:ascii="Arial" w:hAnsi="Arial" w:cs="Arial"/>
              <w:sz w:val="14"/>
              <w:szCs w:val="14"/>
            </w:rPr>
            <w:instrText xml:space="preserve"> PAGE </w:instrText>
          </w:r>
          <w:r w:rsidRPr="00D57C2B">
            <w:rPr>
              <w:rFonts w:ascii="Arial" w:hAnsi="Arial" w:cs="Arial"/>
              <w:sz w:val="14"/>
              <w:szCs w:val="14"/>
            </w:rPr>
            <w:fldChar w:fldCharType="separate"/>
          </w:r>
          <w:r w:rsidR="00CC1E80">
            <w:rPr>
              <w:rFonts w:ascii="Arial" w:hAnsi="Arial" w:cs="Arial"/>
              <w:noProof/>
              <w:sz w:val="14"/>
              <w:szCs w:val="14"/>
            </w:rPr>
            <w:t>6</w:t>
          </w:r>
          <w:r w:rsidRPr="00D57C2B">
            <w:rPr>
              <w:rFonts w:ascii="Arial" w:hAnsi="Arial" w:cs="Arial"/>
              <w:sz w:val="14"/>
              <w:szCs w:val="14"/>
            </w:rPr>
            <w:fldChar w:fldCharType="end"/>
          </w:r>
          <w:r w:rsidRPr="00D57C2B">
            <w:rPr>
              <w:rFonts w:ascii="Arial" w:hAnsi="Arial" w:cs="Arial"/>
              <w:sz w:val="14"/>
              <w:szCs w:val="14"/>
            </w:rPr>
            <w:t xml:space="preserve"> (celkem </w:t>
          </w:r>
          <w:r w:rsidRPr="00D57C2B">
            <w:rPr>
              <w:rFonts w:ascii="Arial" w:hAnsi="Arial" w:cs="Arial"/>
              <w:sz w:val="14"/>
              <w:szCs w:val="14"/>
            </w:rPr>
            <w:fldChar w:fldCharType="begin"/>
          </w:r>
          <w:r w:rsidRPr="00D57C2B">
            <w:rPr>
              <w:rFonts w:ascii="Arial" w:hAnsi="Arial" w:cs="Arial"/>
              <w:sz w:val="14"/>
              <w:szCs w:val="14"/>
            </w:rPr>
            <w:instrText xml:space="preserve"> NUMPAGES </w:instrText>
          </w:r>
          <w:r w:rsidRPr="00D57C2B">
            <w:rPr>
              <w:rFonts w:ascii="Arial" w:hAnsi="Arial" w:cs="Arial"/>
              <w:sz w:val="14"/>
              <w:szCs w:val="14"/>
            </w:rPr>
            <w:fldChar w:fldCharType="separate"/>
          </w:r>
          <w:r w:rsidR="00CC1E80">
            <w:rPr>
              <w:rFonts w:ascii="Arial" w:hAnsi="Arial" w:cs="Arial"/>
              <w:noProof/>
              <w:sz w:val="14"/>
              <w:szCs w:val="14"/>
            </w:rPr>
            <w:t>7</w:t>
          </w:r>
          <w:r w:rsidRPr="00D57C2B">
            <w:rPr>
              <w:rFonts w:ascii="Arial" w:hAnsi="Arial" w:cs="Arial"/>
              <w:sz w:val="14"/>
              <w:szCs w:val="14"/>
            </w:rPr>
            <w:fldChar w:fldCharType="end"/>
          </w:r>
          <w:r w:rsidRPr="00D57C2B">
            <w:rPr>
              <w:rFonts w:ascii="Arial" w:hAnsi="Arial" w:cs="Arial"/>
              <w:sz w:val="14"/>
              <w:szCs w:val="14"/>
            </w:rPr>
            <w:t>)</w:t>
          </w:r>
        </w:p>
      </w:tc>
    </w:tr>
  </w:tbl>
  <w:p w14:paraId="1EC6B7FF" w14:textId="77777777" w:rsidR="00A77541" w:rsidRDefault="00A77541" w:rsidP="00B0499F">
    <w:pPr>
      <w:pStyle w:val="Zpat"/>
      <w:tabs>
        <w:tab w:val="left" w:pos="540"/>
      </w:tabs>
      <w:rPr>
        <w:rFonts w:ascii="Arial" w:hAnsi="Arial" w:cs="Arial"/>
        <w:sz w:val="16"/>
        <w:szCs w:val="16"/>
      </w:rPr>
    </w:pPr>
  </w:p>
  <w:p w14:paraId="488D63B0" w14:textId="77777777" w:rsidR="00A77541" w:rsidRDefault="00A77541" w:rsidP="00B0499F">
    <w:pPr>
      <w:pStyle w:val="Zpat"/>
      <w:tabs>
        <w:tab w:val="left" w:pos="540"/>
      </w:tabs>
      <w:rPr>
        <w:rFonts w:ascii="Arial" w:hAnsi="Arial" w:cs="Arial"/>
        <w:sz w:val="16"/>
        <w:szCs w:val="16"/>
      </w:rPr>
    </w:pPr>
  </w:p>
  <w:p w14:paraId="73363DA9" w14:textId="77777777" w:rsidR="00A77541" w:rsidRPr="000B1AEC" w:rsidRDefault="00A77541" w:rsidP="00B0499F">
    <w:pPr>
      <w:pStyle w:val="Zpat"/>
      <w:tabs>
        <w:tab w:val="left" w:pos="540"/>
      </w:tabs>
      <w:rPr>
        <w:rFonts w:ascii="Arial" w:hAnsi="Arial" w:cs="Arial"/>
        <w:sz w:val="16"/>
        <w:szCs w:val="16"/>
      </w:rPr>
    </w:pPr>
    <w:r>
      <w:rPr>
        <w:rFonts w:ascii="Arial" w:hAnsi="Arial" w:cs="Arial"/>
        <w:sz w:val="16"/>
        <w:szCs w:val="16"/>
      </w:rPr>
      <w:t>„Veřejné“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17C38" w14:textId="77777777" w:rsidR="007B0A8D" w:rsidRDefault="007B0A8D">
      <w:r>
        <w:separator/>
      </w:r>
    </w:p>
  </w:footnote>
  <w:footnote w:type="continuationSeparator" w:id="0">
    <w:p w14:paraId="56527D74" w14:textId="77777777" w:rsidR="007B0A8D" w:rsidRDefault="007B0A8D">
      <w:r>
        <w:continuationSeparator/>
      </w:r>
    </w:p>
  </w:footnote>
  <w:footnote w:type="continuationNotice" w:id="1">
    <w:p w14:paraId="617E888B" w14:textId="77777777" w:rsidR="007B0A8D" w:rsidRDefault="007B0A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7EE5" w14:textId="77777777" w:rsidR="00A77541" w:rsidRDefault="00A77541" w:rsidP="00B0499F">
    <w:pPr>
      <w:pStyle w:val="Zhlav"/>
      <w:tabs>
        <w:tab w:val="clear" w:pos="9072"/>
        <w:tab w:val="left" w:pos="4395"/>
        <w:tab w:val="right" w:pos="9498"/>
      </w:tabs>
      <w:rPr>
        <w:b/>
      </w:rPr>
    </w:pPr>
    <w:r>
      <w:rPr>
        <w:noProof/>
      </w:rPr>
      <w:drawing>
        <wp:anchor distT="0" distB="0" distL="114300" distR="114300" simplePos="0" relativeHeight="251659264" behindDoc="0" locked="0" layoutInCell="1" allowOverlap="1" wp14:anchorId="1945B041" wp14:editId="218763CA">
          <wp:simplePos x="0" y="0"/>
          <wp:positionH relativeFrom="column">
            <wp:posOffset>5715</wp:posOffset>
          </wp:positionH>
          <wp:positionV relativeFrom="paragraph">
            <wp:posOffset>-168910</wp:posOffset>
          </wp:positionV>
          <wp:extent cx="2705100" cy="428625"/>
          <wp:effectExtent l="0" t="0" r="0" b="9525"/>
          <wp:wrapNone/>
          <wp:docPr id="3" name="Obrázek 3" descr="logo_new_hl-p_7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w_hl-p_7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134F0497" w14:textId="77777777" w:rsidR="00A77541" w:rsidRPr="001554F4" w:rsidRDefault="00A77541" w:rsidP="00B0499F">
    <w:pPr>
      <w:pStyle w:val="Zhlav"/>
      <w:tabs>
        <w:tab w:val="clear" w:pos="9072"/>
        <w:tab w:val="left" w:pos="3828"/>
        <w:tab w:val="left" w:pos="5103"/>
        <w:tab w:val="right" w:pos="9498"/>
      </w:tabs>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305"/>
    <w:multiLevelType w:val="hybridMultilevel"/>
    <w:tmpl w:val="C18CB220"/>
    <w:lvl w:ilvl="0" w:tplc="053C305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 w15:restartNumberingAfterBreak="0">
    <w:nsid w:val="0D5A69F3"/>
    <w:multiLevelType w:val="hybridMultilevel"/>
    <w:tmpl w:val="A47CCE0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11620A28"/>
    <w:multiLevelType w:val="hybridMultilevel"/>
    <w:tmpl w:val="BD669E9C"/>
    <w:lvl w:ilvl="0" w:tplc="4AC8509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 w15:restartNumberingAfterBreak="0">
    <w:nsid w:val="121201D0"/>
    <w:multiLevelType w:val="hybridMultilevel"/>
    <w:tmpl w:val="A47CCE0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BC04242"/>
    <w:multiLevelType w:val="hybridMultilevel"/>
    <w:tmpl w:val="8D3A684E"/>
    <w:lvl w:ilvl="0" w:tplc="85D24D0E">
      <w:numFmt w:val="bullet"/>
      <w:lvlText w:val="-"/>
      <w:lvlJc w:val="left"/>
      <w:pPr>
        <w:ind w:left="785" w:hanging="360"/>
      </w:pPr>
      <w:rPr>
        <w:rFonts w:ascii="Arial" w:eastAsia="Calibri" w:hAnsi="Arial"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5" w15:restartNumberingAfterBreak="0">
    <w:nsid w:val="20E116E9"/>
    <w:multiLevelType w:val="hybridMultilevel"/>
    <w:tmpl w:val="78DE6434"/>
    <w:lvl w:ilvl="0" w:tplc="04050005">
      <w:start w:val="1"/>
      <w:numFmt w:val="lowerLetter"/>
      <w:lvlText w:val="(%1)"/>
      <w:lvlJc w:val="left"/>
      <w:pPr>
        <w:tabs>
          <w:tab w:val="num" w:pos="1068"/>
        </w:tabs>
        <w:ind w:left="1068" w:hanging="360"/>
      </w:pPr>
    </w:lvl>
    <w:lvl w:ilvl="1" w:tplc="02D29684">
      <w:start w:val="1"/>
      <w:numFmt w:val="lowerLetter"/>
      <w:lvlText w:val="%2."/>
      <w:lvlJc w:val="left"/>
      <w:pPr>
        <w:tabs>
          <w:tab w:val="num" w:pos="1788"/>
        </w:tabs>
        <w:ind w:left="1788" w:hanging="360"/>
      </w:pPr>
    </w:lvl>
    <w:lvl w:ilvl="2" w:tplc="B168859C">
      <w:start w:val="1"/>
      <w:numFmt w:val="lowerRoman"/>
      <w:lvlText w:val="%3."/>
      <w:lvlJc w:val="right"/>
      <w:pPr>
        <w:tabs>
          <w:tab w:val="num" w:pos="2508"/>
        </w:tabs>
        <w:ind w:left="2508" w:hanging="180"/>
      </w:pPr>
    </w:lvl>
    <w:lvl w:ilvl="3" w:tplc="04050001">
      <w:start w:val="1"/>
      <w:numFmt w:val="decimal"/>
      <w:lvlText w:val="%4."/>
      <w:lvlJc w:val="left"/>
      <w:pPr>
        <w:tabs>
          <w:tab w:val="num" w:pos="3228"/>
        </w:tabs>
        <w:ind w:left="3228" w:hanging="360"/>
      </w:pPr>
    </w:lvl>
    <w:lvl w:ilvl="4" w:tplc="04050003">
      <w:start w:val="1"/>
      <w:numFmt w:val="lowerLetter"/>
      <w:lvlText w:val="%5."/>
      <w:lvlJc w:val="left"/>
      <w:pPr>
        <w:tabs>
          <w:tab w:val="num" w:pos="3948"/>
        </w:tabs>
        <w:ind w:left="3948" w:hanging="360"/>
      </w:pPr>
    </w:lvl>
    <w:lvl w:ilvl="5" w:tplc="04050005">
      <w:start w:val="1"/>
      <w:numFmt w:val="lowerRoman"/>
      <w:lvlText w:val="%6."/>
      <w:lvlJc w:val="right"/>
      <w:pPr>
        <w:tabs>
          <w:tab w:val="num" w:pos="4668"/>
        </w:tabs>
        <w:ind w:left="4668" w:hanging="180"/>
      </w:pPr>
    </w:lvl>
    <w:lvl w:ilvl="6" w:tplc="04050001">
      <w:start w:val="1"/>
      <w:numFmt w:val="decimal"/>
      <w:lvlText w:val="%7."/>
      <w:lvlJc w:val="left"/>
      <w:pPr>
        <w:tabs>
          <w:tab w:val="num" w:pos="5388"/>
        </w:tabs>
        <w:ind w:left="5388" w:hanging="360"/>
      </w:pPr>
    </w:lvl>
    <w:lvl w:ilvl="7" w:tplc="04050003">
      <w:start w:val="1"/>
      <w:numFmt w:val="lowerLetter"/>
      <w:lvlText w:val="%8."/>
      <w:lvlJc w:val="left"/>
      <w:pPr>
        <w:tabs>
          <w:tab w:val="num" w:pos="6108"/>
        </w:tabs>
        <w:ind w:left="6108" w:hanging="360"/>
      </w:pPr>
    </w:lvl>
    <w:lvl w:ilvl="8" w:tplc="04050005">
      <w:start w:val="1"/>
      <w:numFmt w:val="lowerRoman"/>
      <w:lvlText w:val="%9."/>
      <w:lvlJc w:val="right"/>
      <w:pPr>
        <w:tabs>
          <w:tab w:val="num" w:pos="6828"/>
        </w:tabs>
        <w:ind w:left="6828" w:hanging="180"/>
      </w:pPr>
    </w:lvl>
  </w:abstractNum>
  <w:abstractNum w:abstractNumId="6" w15:restartNumberingAfterBreak="0">
    <w:nsid w:val="33504058"/>
    <w:multiLevelType w:val="multilevel"/>
    <w:tmpl w:val="50D8FA58"/>
    <w:lvl w:ilvl="0">
      <w:start w:val="1"/>
      <w:numFmt w:val="decimal"/>
      <w:lvlText w:val="%1."/>
      <w:lvlJc w:val="left"/>
      <w:pPr>
        <w:tabs>
          <w:tab w:val="num" w:pos="709"/>
        </w:tabs>
        <w:ind w:left="454" w:hanging="454"/>
      </w:pPr>
      <w:rPr>
        <w:rFonts w:ascii="Tahoma" w:hAnsi="Tahoma" w:cs="Tahoma" w:hint="default"/>
        <w:b/>
        <w:bCs/>
        <w:i w:val="0"/>
        <w:iCs w:val="0"/>
        <w:sz w:val="20"/>
        <w:szCs w:val="22"/>
      </w:rPr>
    </w:lvl>
    <w:lvl w:ilvl="1">
      <w:start w:val="1"/>
      <w:numFmt w:val="decimal"/>
      <w:lvlText w:val="%1.%2"/>
      <w:lvlJc w:val="left"/>
      <w:pPr>
        <w:tabs>
          <w:tab w:val="num" w:pos="850"/>
        </w:tabs>
        <w:ind w:left="850" w:hanging="709"/>
      </w:pPr>
      <w:rPr>
        <w:rFonts w:ascii="Tahoma" w:eastAsia="BatangChe" w:hAnsi="Tahoma" w:cs="Tahoma" w:hint="default"/>
        <w:b w:val="0"/>
        <w:bCs w:val="0"/>
        <w:i w:val="0"/>
        <w:iCs w:val="0"/>
        <w:color w:val="auto"/>
        <w:sz w:val="20"/>
        <w:szCs w:val="20"/>
      </w:rPr>
    </w:lvl>
    <w:lvl w:ilvl="2">
      <w:start w:val="1"/>
      <w:numFmt w:val="decimal"/>
      <w:lvlText w:val="%1.%2.%3"/>
      <w:lvlJc w:val="left"/>
      <w:pPr>
        <w:tabs>
          <w:tab w:val="num" w:pos="1134"/>
        </w:tabs>
        <w:ind w:left="1134" w:hanging="709"/>
      </w:pPr>
      <w:rPr>
        <w:rFonts w:ascii="Tahoma" w:hAnsi="Tahoma" w:cs="Tahoma" w:hint="default"/>
        <w:b w:val="0"/>
        <w:bCs w:val="0"/>
        <w:i w:val="0"/>
        <w:iCs w:val="0"/>
        <w:sz w:val="20"/>
        <w:szCs w:val="20"/>
      </w:rPr>
    </w:lvl>
    <w:lvl w:ilvl="3">
      <w:start w:val="1"/>
      <w:numFmt w:val="bullet"/>
      <w:lvlText w:val=""/>
      <w:lvlJc w:val="left"/>
      <w:pPr>
        <w:tabs>
          <w:tab w:val="num" w:pos="3461"/>
        </w:tabs>
        <w:ind w:left="3289" w:hanging="908"/>
      </w:pPr>
      <w:rPr>
        <w:rFonts w:ascii="Symbol" w:hAnsi="Symbol" w:hint="default"/>
        <w:sz w:val="20"/>
        <w:szCs w:val="2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D2274F8"/>
    <w:multiLevelType w:val="singleLevel"/>
    <w:tmpl w:val="E02A4EA2"/>
    <w:lvl w:ilvl="0">
      <w:start w:val="1"/>
      <w:numFmt w:val="lowerLetter"/>
      <w:pStyle w:val="Kseznamabc2"/>
      <w:lvlText w:val="%1)"/>
      <w:lvlJc w:val="left"/>
      <w:pPr>
        <w:tabs>
          <w:tab w:val="num" w:pos="1701"/>
        </w:tabs>
        <w:ind w:left="1701" w:hanging="567"/>
      </w:pPr>
    </w:lvl>
  </w:abstractNum>
  <w:abstractNum w:abstractNumId="8" w15:restartNumberingAfterBreak="0">
    <w:nsid w:val="50FE6ED7"/>
    <w:multiLevelType w:val="hybridMultilevel"/>
    <w:tmpl w:val="C18CB220"/>
    <w:lvl w:ilvl="0" w:tplc="053C305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15:restartNumberingAfterBreak="0">
    <w:nsid w:val="613E5F3B"/>
    <w:multiLevelType w:val="multilevel"/>
    <w:tmpl w:val="7006F418"/>
    <w:lvl w:ilvl="0">
      <w:start w:val="1"/>
      <w:numFmt w:val="upperRoman"/>
      <w:pStyle w:val="Nadpis1"/>
      <w:lvlText w:val="%1."/>
      <w:lvlJc w:val="center"/>
      <w:pPr>
        <w:tabs>
          <w:tab w:val="num" w:pos="680"/>
        </w:tabs>
        <w:ind w:left="680" w:hanging="396"/>
      </w:pPr>
      <w:rPr>
        <w:rFonts w:hint="default"/>
        <w:b/>
      </w:rPr>
    </w:lvl>
    <w:lvl w:ilvl="1">
      <w:start w:val="1"/>
      <w:numFmt w:val="decimal"/>
      <w:pStyle w:val="Odstavecseseznamem"/>
      <w:lvlText w:val="%2."/>
      <w:lvlJc w:val="left"/>
      <w:pPr>
        <w:tabs>
          <w:tab w:val="num" w:pos="283"/>
        </w:tabs>
        <w:ind w:left="566"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62720827"/>
    <w:multiLevelType w:val="multilevel"/>
    <w:tmpl w:val="1D442BE6"/>
    <w:lvl w:ilvl="0">
      <w:start w:val="1"/>
      <w:numFmt w:val="decimal"/>
      <w:lvlText w:val="%1"/>
      <w:lvlJc w:val="left"/>
      <w:pPr>
        <w:tabs>
          <w:tab w:val="num" w:pos="284"/>
        </w:tabs>
        <w:ind w:left="284" w:hanging="567"/>
      </w:pPr>
      <w:rPr>
        <w:rFonts w:hint="default"/>
      </w:rPr>
    </w:lvl>
    <w:lvl w:ilvl="1">
      <w:start w:val="1"/>
      <w:numFmt w:val="decimal"/>
      <w:lvlText w:val="%1.%2"/>
      <w:lvlJc w:val="left"/>
      <w:pPr>
        <w:tabs>
          <w:tab w:val="num" w:pos="437"/>
        </w:tabs>
        <w:ind w:left="284" w:hanging="567"/>
      </w:pPr>
      <w:rPr>
        <w:rFonts w:hint="default"/>
      </w:rPr>
    </w:lvl>
    <w:lvl w:ilvl="2">
      <w:start w:val="1"/>
      <w:numFmt w:val="decimal"/>
      <w:lvlText w:val="%1.%2.%3"/>
      <w:lvlJc w:val="left"/>
      <w:pPr>
        <w:tabs>
          <w:tab w:val="num" w:pos="1157"/>
        </w:tabs>
        <w:ind w:left="284" w:hanging="567"/>
      </w:pPr>
      <w:rPr>
        <w:rFonts w:hint="default"/>
      </w:rPr>
    </w:lvl>
    <w:lvl w:ilvl="3">
      <w:start w:val="1"/>
      <w:numFmt w:val="decimal"/>
      <w:lvlText w:val="%1.%2.%3.%4"/>
      <w:lvlJc w:val="left"/>
      <w:pPr>
        <w:tabs>
          <w:tab w:val="num" w:pos="1517"/>
        </w:tabs>
        <w:ind w:left="284" w:hanging="567"/>
      </w:pPr>
      <w:rPr>
        <w:rFonts w:hint="default"/>
      </w:rPr>
    </w:lvl>
    <w:lvl w:ilvl="4">
      <w:start w:val="1"/>
      <w:numFmt w:val="none"/>
      <w:suff w:val="nothing"/>
      <w:lvlText w:val=""/>
      <w:lvlJc w:val="left"/>
      <w:pPr>
        <w:ind w:left="-283" w:firstLine="0"/>
      </w:pPr>
      <w:rPr>
        <w:rFonts w:hint="default"/>
      </w:rPr>
    </w:lvl>
    <w:lvl w:ilvl="5">
      <w:start w:val="1"/>
      <w:numFmt w:val="decimal"/>
      <w:lvlRestart w:val="0"/>
      <w:pStyle w:val="Nadpis6"/>
      <w:suff w:val="space"/>
      <w:lvlText w:val="Článek %6"/>
      <w:lvlJc w:val="left"/>
      <w:pPr>
        <w:ind w:left="3402"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adpis7"/>
      <w:lvlText w:val="%6.%7"/>
      <w:lvlJc w:val="left"/>
      <w:pPr>
        <w:tabs>
          <w:tab w:val="num" w:pos="1134"/>
        </w:tabs>
        <w:ind w:left="1134" w:hanging="850"/>
      </w:pPr>
      <w:rPr>
        <w:rFonts w:hint="default"/>
      </w:rPr>
    </w:lvl>
    <w:lvl w:ilvl="7">
      <w:start w:val="1"/>
      <w:numFmt w:val="decimal"/>
      <w:pStyle w:val="Nadpis8"/>
      <w:lvlText w:val="%6.%7.%8"/>
      <w:lvlJc w:val="left"/>
      <w:pPr>
        <w:tabs>
          <w:tab w:val="num" w:pos="1364"/>
        </w:tabs>
        <w:ind w:left="1134" w:hanging="850"/>
      </w:pPr>
      <w:rPr>
        <w:rFonts w:hint="default"/>
      </w:rPr>
    </w:lvl>
    <w:lvl w:ilvl="8">
      <w:start w:val="1"/>
      <w:numFmt w:val="decimal"/>
      <w:lvlText w:val="%1.%2.%3.%4.%5.%6.%7.%8.%9"/>
      <w:lvlJc w:val="left"/>
      <w:pPr>
        <w:tabs>
          <w:tab w:val="num" w:pos="1301"/>
        </w:tabs>
        <w:ind w:left="1301" w:hanging="1584"/>
      </w:pPr>
      <w:rPr>
        <w:rFonts w:hint="default"/>
      </w:rPr>
    </w:lvl>
  </w:abstractNum>
  <w:abstractNum w:abstractNumId="11" w15:restartNumberingAfterBreak="0">
    <w:nsid w:val="63E17E67"/>
    <w:multiLevelType w:val="hybridMultilevel"/>
    <w:tmpl w:val="CB9821AE"/>
    <w:lvl w:ilvl="0" w:tplc="04050017">
      <w:start w:val="1"/>
      <w:numFmt w:val="lowerLetter"/>
      <w:lvlText w:val="%1)"/>
      <w:lvlJc w:val="left"/>
      <w:pPr>
        <w:ind w:left="1440" w:hanging="360"/>
      </w:pPr>
      <w:rPr>
        <w:b w:val="0"/>
        <w:sz w:val="20"/>
        <w:szCs w:val="2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2" w15:restartNumberingAfterBreak="0">
    <w:nsid w:val="75633670"/>
    <w:multiLevelType w:val="hybridMultilevel"/>
    <w:tmpl w:val="59429F4C"/>
    <w:lvl w:ilvl="0" w:tplc="30965D8C">
      <w:start w:val="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1"/>
  </w:num>
  <w:num w:numId="5">
    <w:abstractNumId w:val="8"/>
  </w:num>
  <w:num w:numId="6">
    <w:abstractNumId w:val="0"/>
  </w:num>
  <w:num w:numId="7">
    <w:abstractNumId w:val="3"/>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6"/>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9"/>
  </w:num>
  <w:num w:numId="46">
    <w:abstractNumId w:val="9"/>
  </w:num>
  <w:num w:numId="47">
    <w:abstractNumId w:val="9"/>
  </w:num>
  <w:num w:numId="48">
    <w:abstractNumId w:val="9"/>
  </w:num>
  <w:num w:numId="49">
    <w:abstractNumId w:val="9"/>
  </w:num>
  <w:num w:numId="5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85B"/>
    <w:rsid w:val="000034AC"/>
    <w:rsid w:val="00006188"/>
    <w:rsid w:val="00007075"/>
    <w:rsid w:val="00011679"/>
    <w:rsid w:val="00012EA3"/>
    <w:rsid w:val="00013649"/>
    <w:rsid w:val="00013B02"/>
    <w:rsid w:val="00020429"/>
    <w:rsid w:val="00020D6C"/>
    <w:rsid w:val="00032313"/>
    <w:rsid w:val="0003563E"/>
    <w:rsid w:val="0004022C"/>
    <w:rsid w:val="00047816"/>
    <w:rsid w:val="000508F2"/>
    <w:rsid w:val="000549E7"/>
    <w:rsid w:val="000609D5"/>
    <w:rsid w:val="00066049"/>
    <w:rsid w:val="000751A6"/>
    <w:rsid w:val="00075FAB"/>
    <w:rsid w:val="000774CD"/>
    <w:rsid w:val="000805DF"/>
    <w:rsid w:val="00096C9D"/>
    <w:rsid w:val="000976ED"/>
    <w:rsid w:val="000A35D3"/>
    <w:rsid w:val="000A5138"/>
    <w:rsid w:val="000B316E"/>
    <w:rsid w:val="000B6A90"/>
    <w:rsid w:val="000C1BE5"/>
    <w:rsid w:val="000C252C"/>
    <w:rsid w:val="000C3899"/>
    <w:rsid w:val="000D3725"/>
    <w:rsid w:val="000E18CC"/>
    <w:rsid w:val="000E28D7"/>
    <w:rsid w:val="000F0CA9"/>
    <w:rsid w:val="000F0E45"/>
    <w:rsid w:val="000F240B"/>
    <w:rsid w:val="000F4AD7"/>
    <w:rsid w:val="000F547D"/>
    <w:rsid w:val="000F5907"/>
    <w:rsid w:val="00101847"/>
    <w:rsid w:val="001057B5"/>
    <w:rsid w:val="001067B9"/>
    <w:rsid w:val="00110057"/>
    <w:rsid w:val="00112597"/>
    <w:rsid w:val="001170F8"/>
    <w:rsid w:val="0011756D"/>
    <w:rsid w:val="001178E7"/>
    <w:rsid w:val="00134C83"/>
    <w:rsid w:val="001359D4"/>
    <w:rsid w:val="00136141"/>
    <w:rsid w:val="00142227"/>
    <w:rsid w:val="00144239"/>
    <w:rsid w:val="0014434B"/>
    <w:rsid w:val="00147119"/>
    <w:rsid w:val="00147D0F"/>
    <w:rsid w:val="00150378"/>
    <w:rsid w:val="00150516"/>
    <w:rsid w:val="0016380C"/>
    <w:rsid w:val="00165964"/>
    <w:rsid w:val="0016743A"/>
    <w:rsid w:val="001755CD"/>
    <w:rsid w:val="00180307"/>
    <w:rsid w:val="0018104F"/>
    <w:rsid w:val="00181080"/>
    <w:rsid w:val="00182C2B"/>
    <w:rsid w:val="001955DD"/>
    <w:rsid w:val="001A1DAE"/>
    <w:rsid w:val="001A212C"/>
    <w:rsid w:val="001A3534"/>
    <w:rsid w:val="001A3EC4"/>
    <w:rsid w:val="001A5416"/>
    <w:rsid w:val="001A5F18"/>
    <w:rsid w:val="001A7963"/>
    <w:rsid w:val="001B1BFC"/>
    <w:rsid w:val="001B73EB"/>
    <w:rsid w:val="001B77BD"/>
    <w:rsid w:val="001C3C4B"/>
    <w:rsid w:val="001C40A4"/>
    <w:rsid w:val="001C4C6B"/>
    <w:rsid w:val="001C58A6"/>
    <w:rsid w:val="001C7FD5"/>
    <w:rsid w:val="001D1399"/>
    <w:rsid w:val="001D164E"/>
    <w:rsid w:val="001D6A60"/>
    <w:rsid w:val="001E028A"/>
    <w:rsid w:val="001E3F3D"/>
    <w:rsid w:val="001E4DE4"/>
    <w:rsid w:val="001E5D47"/>
    <w:rsid w:val="001E5ED2"/>
    <w:rsid w:val="001F0C0D"/>
    <w:rsid w:val="001F443C"/>
    <w:rsid w:val="001F543F"/>
    <w:rsid w:val="00200F44"/>
    <w:rsid w:val="00201CAB"/>
    <w:rsid w:val="00202DFB"/>
    <w:rsid w:val="0020438C"/>
    <w:rsid w:val="002059ED"/>
    <w:rsid w:val="00206970"/>
    <w:rsid w:val="00211014"/>
    <w:rsid w:val="00212171"/>
    <w:rsid w:val="002133DA"/>
    <w:rsid w:val="00224E33"/>
    <w:rsid w:val="00232961"/>
    <w:rsid w:val="00233E74"/>
    <w:rsid w:val="00233F23"/>
    <w:rsid w:val="00237359"/>
    <w:rsid w:val="002433D8"/>
    <w:rsid w:val="00244A0B"/>
    <w:rsid w:val="00245E3A"/>
    <w:rsid w:val="0024743F"/>
    <w:rsid w:val="0024751C"/>
    <w:rsid w:val="00250790"/>
    <w:rsid w:val="00251F6A"/>
    <w:rsid w:val="00253551"/>
    <w:rsid w:val="002577C5"/>
    <w:rsid w:val="00267724"/>
    <w:rsid w:val="00274C59"/>
    <w:rsid w:val="00275C13"/>
    <w:rsid w:val="00286E8E"/>
    <w:rsid w:val="002A5B14"/>
    <w:rsid w:val="002B31B2"/>
    <w:rsid w:val="002B5B64"/>
    <w:rsid w:val="002B7350"/>
    <w:rsid w:val="002C72D4"/>
    <w:rsid w:val="002D1E4B"/>
    <w:rsid w:val="002D2B43"/>
    <w:rsid w:val="002D388D"/>
    <w:rsid w:val="002D4B14"/>
    <w:rsid w:val="002E30E4"/>
    <w:rsid w:val="002E34CA"/>
    <w:rsid w:val="002E3BC0"/>
    <w:rsid w:val="002E6B2D"/>
    <w:rsid w:val="002F1577"/>
    <w:rsid w:val="002F209C"/>
    <w:rsid w:val="002F4935"/>
    <w:rsid w:val="00301A4D"/>
    <w:rsid w:val="00307C01"/>
    <w:rsid w:val="003160FD"/>
    <w:rsid w:val="003170D4"/>
    <w:rsid w:val="00320A73"/>
    <w:rsid w:val="00327806"/>
    <w:rsid w:val="0033306B"/>
    <w:rsid w:val="003336E8"/>
    <w:rsid w:val="0033501B"/>
    <w:rsid w:val="00341454"/>
    <w:rsid w:val="00347789"/>
    <w:rsid w:val="00350AE7"/>
    <w:rsid w:val="00354745"/>
    <w:rsid w:val="00362F57"/>
    <w:rsid w:val="00365A3A"/>
    <w:rsid w:val="00372829"/>
    <w:rsid w:val="00380E37"/>
    <w:rsid w:val="00383B72"/>
    <w:rsid w:val="00384D17"/>
    <w:rsid w:val="00385839"/>
    <w:rsid w:val="00387C98"/>
    <w:rsid w:val="00394D3F"/>
    <w:rsid w:val="00396071"/>
    <w:rsid w:val="003A4E8A"/>
    <w:rsid w:val="003B128D"/>
    <w:rsid w:val="003B2DB0"/>
    <w:rsid w:val="003B37FD"/>
    <w:rsid w:val="003B629B"/>
    <w:rsid w:val="003B6830"/>
    <w:rsid w:val="003C54F3"/>
    <w:rsid w:val="003D1225"/>
    <w:rsid w:val="003D354D"/>
    <w:rsid w:val="003D4505"/>
    <w:rsid w:val="003D5CBF"/>
    <w:rsid w:val="003E0AB6"/>
    <w:rsid w:val="003E138C"/>
    <w:rsid w:val="003E3F95"/>
    <w:rsid w:val="003E4BC1"/>
    <w:rsid w:val="003E785B"/>
    <w:rsid w:val="003F2D7B"/>
    <w:rsid w:val="003F77D8"/>
    <w:rsid w:val="00402574"/>
    <w:rsid w:val="004042A6"/>
    <w:rsid w:val="00410934"/>
    <w:rsid w:val="004173C8"/>
    <w:rsid w:val="00425152"/>
    <w:rsid w:val="004254FB"/>
    <w:rsid w:val="00433DBA"/>
    <w:rsid w:val="00437F13"/>
    <w:rsid w:val="00441042"/>
    <w:rsid w:val="00446E65"/>
    <w:rsid w:val="00450B4D"/>
    <w:rsid w:val="00457700"/>
    <w:rsid w:val="00457F10"/>
    <w:rsid w:val="00462E80"/>
    <w:rsid w:val="004639F1"/>
    <w:rsid w:val="0046627B"/>
    <w:rsid w:val="00466EF4"/>
    <w:rsid w:val="004672FB"/>
    <w:rsid w:val="00467BDC"/>
    <w:rsid w:val="00472D03"/>
    <w:rsid w:val="00475122"/>
    <w:rsid w:val="00476CF8"/>
    <w:rsid w:val="00482377"/>
    <w:rsid w:val="00483355"/>
    <w:rsid w:val="00484FB8"/>
    <w:rsid w:val="00495B1E"/>
    <w:rsid w:val="004A1835"/>
    <w:rsid w:val="004A2D60"/>
    <w:rsid w:val="004A4380"/>
    <w:rsid w:val="004A6C88"/>
    <w:rsid w:val="004A6D5F"/>
    <w:rsid w:val="004A6F1D"/>
    <w:rsid w:val="004B0D8F"/>
    <w:rsid w:val="004B3F53"/>
    <w:rsid w:val="004B4569"/>
    <w:rsid w:val="004B5297"/>
    <w:rsid w:val="004C2C9A"/>
    <w:rsid w:val="004C2E23"/>
    <w:rsid w:val="004C6EFC"/>
    <w:rsid w:val="004D24F5"/>
    <w:rsid w:val="004D385D"/>
    <w:rsid w:val="004E0EED"/>
    <w:rsid w:val="004E3F4E"/>
    <w:rsid w:val="004E7C11"/>
    <w:rsid w:val="004F2EAB"/>
    <w:rsid w:val="00511DDE"/>
    <w:rsid w:val="00512419"/>
    <w:rsid w:val="00512F33"/>
    <w:rsid w:val="00513943"/>
    <w:rsid w:val="00513AF8"/>
    <w:rsid w:val="005219F9"/>
    <w:rsid w:val="00521DA2"/>
    <w:rsid w:val="00523B66"/>
    <w:rsid w:val="005329F9"/>
    <w:rsid w:val="00535081"/>
    <w:rsid w:val="00555ED2"/>
    <w:rsid w:val="00561E74"/>
    <w:rsid w:val="005622F8"/>
    <w:rsid w:val="005727E0"/>
    <w:rsid w:val="00573D1B"/>
    <w:rsid w:val="00577C66"/>
    <w:rsid w:val="005836A3"/>
    <w:rsid w:val="00583D83"/>
    <w:rsid w:val="00584257"/>
    <w:rsid w:val="0058566F"/>
    <w:rsid w:val="00591A73"/>
    <w:rsid w:val="00594242"/>
    <w:rsid w:val="005973F2"/>
    <w:rsid w:val="005B1A1A"/>
    <w:rsid w:val="005B2840"/>
    <w:rsid w:val="005B6782"/>
    <w:rsid w:val="005D02C5"/>
    <w:rsid w:val="005D634D"/>
    <w:rsid w:val="005E0F29"/>
    <w:rsid w:val="005E1C8C"/>
    <w:rsid w:val="005E556F"/>
    <w:rsid w:val="005F1AAD"/>
    <w:rsid w:val="005F7206"/>
    <w:rsid w:val="006074FA"/>
    <w:rsid w:val="006153F1"/>
    <w:rsid w:val="00620B4A"/>
    <w:rsid w:val="00624C5F"/>
    <w:rsid w:val="00625C13"/>
    <w:rsid w:val="00630EC9"/>
    <w:rsid w:val="00631149"/>
    <w:rsid w:val="00635267"/>
    <w:rsid w:val="00635E99"/>
    <w:rsid w:val="006363F7"/>
    <w:rsid w:val="006411D1"/>
    <w:rsid w:val="006416E2"/>
    <w:rsid w:val="00641A5E"/>
    <w:rsid w:val="006422C6"/>
    <w:rsid w:val="00646ECF"/>
    <w:rsid w:val="00653373"/>
    <w:rsid w:val="006552CD"/>
    <w:rsid w:val="00656C7F"/>
    <w:rsid w:val="0066027D"/>
    <w:rsid w:val="00663EA6"/>
    <w:rsid w:val="00674E91"/>
    <w:rsid w:val="00681B54"/>
    <w:rsid w:val="00682E03"/>
    <w:rsid w:val="006832A9"/>
    <w:rsid w:val="00684EAF"/>
    <w:rsid w:val="006855BB"/>
    <w:rsid w:val="0068785F"/>
    <w:rsid w:val="00693F2D"/>
    <w:rsid w:val="006A060D"/>
    <w:rsid w:val="006A43D6"/>
    <w:rsid w:val="006A5083"/>
    <w:rsid w:val="006A78E5"/>
    <w:rsid w:val="006B29F0"/>
    <w:rsid w:val="006B2A2D"/>
    <w:rsid w:val="006B5ABA"/>
    <w:rsid w:val="006C08D6"/>
    <w:rsid w:val="006C3E18"/>
    <w:rsid w:val="006C72E7"/>
    <w:rsid w:val="006D144E"/>
    <w:rsid w:val="006E01C0"/>
    <w:rsid w:val="006E1F8C"/>
    <w:rsid w:val="006E3057"/>
    <w:rsid w:val="006E4C6C"/>
    <w:rsid w:val="006E5C57"/>
    <w:rsid w:val="006F6251"/>
    <w:rsid w:val="0070145F"/>
    <w:rsid w:val="00703A23"/>
    <w:rsid w:val="00705547"/>
    <w:rsid w:val="00707671"/>
    <w:rsid w:val="00711D8F"/>
    <w:rsid w:val="0071592B"/>
    <w:rsid w:val="00720947"/>
    <w:rsid w:val="00727755"/>
    <w:rsid w:val="007310D5"/>
    <w:rsid w:val="00734BF7"/>
    <w:rsid w:val="00742FBC"/>
    <w:rsid w:val="00745696"/>
    <w:rsid w:val="007507E2"/>
    <w:rsid w:val="00754B87"/>
    <w:rsid w:val="0075567F"/>
    <w:rsid w:val="00755843"/>
    <w:rsid w:val="00760F34"/>
    <w:rsid w:val="00761B00"/>
    <w:rsid w:val="007656FF"/>
    <w:rsid w:val="00766F63"/>
    <w:rsid w:val="00774BC2"/>
    <w:rsid w:val="00775F62"/>
    <w:rsid w:val="00784A27"/>
    <w:rsid w:val="007854B2"/>
    <w:rsid w:val="00786EB9"/>
    <w:rsid w:val="00794FA3"/>
    <w:rsid w:val="007A2DFC"/>
    <w:rsid w:val="007A5481"/>
    <w:rsid w:val="007A75F2"/>
    <w:rsid w:val="007B0A8D"/>
    <w:rsid w:val="007B3202"/>
    <w:rsid w:val="007B47B1"/>
    <w:rsid w:val="007B64D1"/>
    <w:rsid w:val="007C0EE5"/>
    <w:rsid w:val="007C5A74"/>
    <w:rsid w:val="007C5E35"/>
    <w:rsid w:val="007C678F"/>
    <w:rsid w:val="007D3FD1"/>
    <w:rsid w:val="007D4A3F"/>
    <w:rsid w:val="007D51C4"/>
    <w:rsid w:val="007E3326"/>
    <w:rsid w:val="007E6792"/>
    <w:rsid w:val="00801B55"/>
    <w:rsid w:val="00802BDC"/>
    <w:rsid w:val="008106F6"/>
    <w:rsid w:val="00811E85"/>
    <w:rsid w:val="00814685"/>
    <w:rsid w:val="008215D6"/>
    <w:rsid w:val="008273AA"/>
    <w:rsid w:val="00827437"/>
    <w:rsid w:val="00837000"/>
    <w:rsid w:val="0084066B"/>
    <w:rsid w:val="00842913"/>
    <w:rsid w:val="008529AE"/>
    <w:rsid w:val="008541FF"/>
    <w:rsid w:val="00855D64"/>
    <w:rsid w:val="0087215F"/>
    <w:rsid w:val="00872837"/>
    <w:rsid w:val="00872838"/>
    <w:rsid w:val="008730A4"/>
    <w:rsid w:val="00880B75"/>
    <w:rsid w:val="00881453"/>
    <w:rsid w:val="0088208D"/>
    <w:rsid w:val="0088391B"/>
    <w:rsid w:val="00883990"/>
    <w:rsid w:val="00885BEB"/>
    <w:rsid w:val="00887C0C"/>
    <w:rsid w:val="008A528F"/>
    <w:rsid w:val="008A7080"/>
    <w:rsid w:val="008A7F18"/>
    <w:rsid w:val="008B75C1"/>
    <w:rsid w:val="008C69B2"/>
    <w:rsid w:val="008D2A83"/>
    <w:rsid w:val="008D3745"/>
    <w:rsid w:val="008D4354"/>
    <w:rsid w:val="008D6A9E"/>
    <w:rsid w:val="008E3990"/>
    <w:rsid w:val="008F62AB"/>
    <w:rsid w:val="00901ACD"/>
    <w:rsid w:val="0090513A"/>
    <w:rsid w:val="0090536B"/>
    <w:rsid w:val="00907DF6"/>
    <w:rsid w:val="00911E30"/>
    <w:rsid w:val="009201D7"/>
    <w:rsid w:val="009245F1"/>
    <w:rsid w:val="00934DE9"/>
    <w:rsid w:val="0093723D"/>
    <w:rsid w:val="009405FA"/>
    <w:rsid w:val="00942245"/>
    <w:rsid w:val="0094387E"/>
    <w:rsid w:val="00944F27"/>
    <w:rsid w:val="00946018"/>
    <w:rsid w:val="00946264"/>
    <w:rsid w:val="00950314"/>
    <w:rsid w:val="00960E0D"/>
    <w:rsid w:val="00961555"/>
    <w:rsid w:val="00967417"/>
    <w:rsid w:val="00967872"/>
    <w:rsid w:val="00967C53"/>
    <w:rsid w:val="00975181"/>
    <w:rsid w:val="009763D2"/>
    <w:rsid w:val="00985C26"/>
    <w:rsid w:val="009904E4"/>
    <w:rsid w:val="00993039"/>
    <w:rsid w:val="00995078"/>
    <w:rsid w:val="00997B8A"/>
    <w:rsid w:val="009A07D7"/>
    <w:rsid w:val="009A0A48"/>
    <w:rsid w:val="009A21F3"/>
    <w:rsid w:val="009A35FD"/>
    <w:rsid w:val="009B039E"/>
    <w:rsid w:val="009B09EE"/>
    <w:rsid w:val="009B1560"/>
    <w:rsid w:val="009B41F5"/>
    <w:rsid w:val="009B6BFD"/>
    <w:rsid w:val="009D135E"/>
    <w:rsid w:val="009D3120"/>
    <w:rsid w:val="009E3D4F"/>
    <w:rsid w:val="009E7103"/>
    <w:rsid w:val="009F228D"/>
    <w:rsid w:val="009F3DAE"/>
    <w:rsid w:val="009F79FC"/>
    <w:rsid w:val="009F7C7D"/>
    <w:rsid w:val="00A0167B"/>
    <w:rsid w:val="00A018B5"/>
    <w:rsid w:val="00A04DEA"/>
    <w:rsid w:val="00A12725"/>
    <w:rsid w:val="00A134DD"/>
    <w:rsid w:val="00A147C9"/>
    <w:rsid w:val="00A17754"/>
    <w:rsid w:val="00A2480C"/>
    <w:rsid w:val="00A26D76"/>
    <w:rsid w:val="00A33E78"/>
    <w:rsid w:val="00A35AC4"/>
    <w:rsid w:val="00A367E0"/>
    <w:rsid w:val="00A4202D"/>
    <w:rsid w:val="00A44B93"/>
    <w:rsid w:val="00A47B4E"/>
    <w:rsid w:val="00A52BA6"/>
    <w:rsid w:val="00A534BB"/>
    <w:rsid w:val="00A53D5C"/>
    <w:rsid w:val="00A56E0C"/>
    <w:rsid w:val="00A57166"/>
    <w:rsid w:val="00A609D7"/>
    <w:rsid w:val="00A6665A"/>
    <w:rsid w:val="00A6730C"/>
    <w:rsid w:val="00A72B84"/>
    <w:rsid w:val="00A72E32"/>
    <w:rsid w:val="00A740CE"/>
    <w:rsid w:val="00A77541"/>
    <w:rsid w:val="00A80BE3"/>
    <w:rsid w:val="00A810F0"/>
    <w:rsid w:val="00A81D4C"/>
    <w:rsid w:val="00A8388C"/>
    <w:rsid w:val="00A92012"/>
    <w:rsid w:val="00A924EE"/>
    <w:rsid w:val="00A94392"/>
    <w:rsid w:val="00AB041A"/>
    <w:rsid w:val="00AB56E2"/>
    <w:rsid w:val="00AC0B05"/>
    <w:rsid w:val="00AC1E94"/>
    <w:rsid w:val="00AC2157"/>
    <w:rsid w:val="00AC7B1C"/>
    <w:rsid w:val="00AD4640"/>
    <w:rsid w:val="00AE4E46"/>
    <w:rsid w:val="00AF4CB6"/>
    <w:rsid w:val="00B02C0B"/>
    <w:rsid w:val="00B0499F"/>
    <w:rsid w:val="00B05C92"/>
    <w:rsid w:val="00B16A60"/>
    <w:rsid w:val="00B16AC7"/>
    <w:rsid w:val="00B21120"/>
    <w:rsid w:val="00B212A9"/>
    <w:rsid w:val="00B249CA"/>
    <w:rsid w:val="00B25429"/>
    <w:rsid w:val="00B26E1C"/>
    <w:rsid w:val="00B370A2"/>
    <w:rsid w:val="00B43BAB"/>
    <w:rsid w:val="00B44877"/>
    <w:rsid w:val="00B44C79"/>
    <w:rsid w:val="00B469F9"/>
    <w:rsid w:val="00B477DC"/>
    <w:rsid w:val="00B50588"/>
    <w:rsid w:val="00B51823"/>
    <w:rsid w:val="00B5684F"/>
    <w:rsid w:val="00B57850"/>
    <w:rsid w:val="00B6310C"/>
    <w:rsid w:val="00B706F3"/>
    <w:rsid w:val="00B72C24"/>
    <w:rsid w:val="00B735D8"/>
    <w:rsid w:val="00B75531"/>
    <w:rsid w:val="00B77A0C"/>
    <w:rsid w:val="00B81E72"/>
    <w:rsid w:val="00B841E4"/>
    <w:rsid w:val="00B85733"/>
    <w:rsid w:val="00B94FFA"/>
    <w:rsid w:val="00BA3405"/>
    <w:rsid w:val="00BA57F2"/>
    <w:rsid w:val="00BB5F0B"/>
    <w:rsid w:val="00BB6119"/>
    <w:rsid w:val="00BC276A"/>
    <w:rsid w:val="00BC3E41"/>
    <w:rsid w:val="00BC3F4F"/>
    <w:rsid w:val="00BD0884"/>
    <w:rsid w:val="00BD11D9"/>
    <w:rsid w:val="00BD4124"/>
    <w:rsid w:val="00BD44EC"/>
    <w:rsid w:val="00BE54C8"/>
    <w:rsid w:val="00BE5CDD"/>
    <w:rsid w:val="00BF29B8"/>
    <w:rsid w:val="00BF3BDF"/>
    <w:rsid w:val="00BF6B17"/>
    <w:rsid w:val="00C03583"/>
    <w:rsid w:val="00C04AA3"/>
    <w:rsid w:val="00C062C5"/>
    <w:rsid w:val="00C07FCB"/>
    <w:rsid w:val="00C320C3"/>
    <w:rsid w:val="00C409A6"/>
    <w:rsid w:val="00C45299"/>
    <w:rsid w:val="00C530AB"/>
    <w:rsid w:val="00C57997"/>
    <w:rsid w:val="00C57D2F"/>
    <w:rsid w:val="00C83AF5"/>
    <w:rsid w:val="00C83D00"/>
    <w:rsid w:val="00C85D03"/>
    <w:rsid w:val="00C85EC6"/>
    <w:rsid w:val="00C86CEA"/>
    <w:rsid w:val="00C971E7"/>
    <w:rsid w:val="00CA2686"/>
    <w:rsid w:val="00CA2C05"/>
    <w:rsid w:val="00CB4A79"/>
    <w:rsid w:val="00CB5A18"/>
    <w:rsid w:val="00CC155B"/>
    <w:rsid w:val="00CC1E80"/>
    <w:rsid w:val="00CC5077"/>
    <w:rsid w:val="00CC731D"/>
    <w:rsid w:val="00CC7718"/>
    <w:rsid w:val="00CD69C1"/>
    <w:rsid w:val="00CD7693"/>
    <w:rsid w:val="00CE0EE1"/>
    <w:rsid w:val="00CF088C"/>
    <w:rsid w:val="00CF0DA5"/>
    <w:rsid w:val="00CF1D4B"/>
    <w:rsid w:val="00CF2D65"/>
    <w:rsid w:val="00CF7596"/>
    <w:rsid w:val="00D26078"/>
    <w:rsid w:val="00D27D49"/>
    <w:rsid w:val="00D31302"/>
    <w:rsid w:val="00D3237E"/>
    <w:rsid w:val="00D33242"/>
    <w:rsid w:val="00D343BB"/>
    <w:rsid w:val="00D34590"/>
    <w:rsid w:val="00D375EE"/>
    <w:rsid w:val="00D37E56"/>
    <w:rsid w:val="00D419EF"/>
    <w:rsid w:val="00D43102"/>
    <w:rsid w:val="00D43FC4"/>
    <w:rsid w:val="00D44916"/>
    <w:rsid w:val="00D46BE4"/>
    <w:rsid w:val="00D46E94"/>
    <w:rsid w:val="00D50F9C"/>
    <w:rsid w:val="00D5140C"/>
    <w:rsid w:val="00D53956"/>
    <w:rsid w:val="00D55A1E"/>
    <w:rsid w:val="00D61D2B"/>
    <w:rsid w:val="00D6285B"/>
    <w:rsid w:val="00D63790"/>
    <w:rsid w:val="00D637AE"/>
    <w:rsid w:val="00D754B2"/>
    <w:rsid w:val="00D766AE"/>
    <w:rsid w:val="00D77E2B"/>
    <w:rsid w:val="00D824B2"/>
    <w:rsid w:val="00D92CD0"/>
    <w:rsid w:val="00DA4B3F"/>
    <w:rsid w:val="00DA5B0E"/>
    <w:rsid w:val="00DB1563"/>
    <w:rsid w:val="00DB24F8"/>
    <w:rsid w:val="00DB4D95"/>
    <w:rsid w:val="00DC2463"/>
    <w:rsid w:val="00DC517D"/>
    <w:rsid w:val="00DD2A1E"/>
    <w:rsid w:val="00DD3CD2"/>
    <w:rsid w:val="00DD4619"/>
    <w:rsid w:val="00DE0D26"/>
    <w:rsid w:val="00DE17A5"/>
    <w:rsid w:val="00DE1FE9"/>
    <w:rsid w:val="00DE3046"/>
    <w:rsid w:val="00DE4DF2"/>
    <w:rsid w:val="00DE6E05"/>
    <w:rsid w:val="00DE78C4"/>
    <w:rsid w:val="00DF0078"/>
    <w:rsid w:val="00DF0E3A"/>
    <w:rsid w:val="00E0349E"/>
    <w:rsid w:val="00E134BE"/>
    <w:rsid w:val="00E261B4"/>
    <w:rsid w:val="00E27B61"/>
    <w:rsid w:val="00E30E7D"/>
    <w:rsid w:val="00E322E8"/>
    <w:rsid w:val="00E353C5"/>
    <w:rsid w:val="00E50743"/>
    <w:rsid w:val="00E5495E"/>
    <w:rsid w:val="00E6253A"/>
    <w:rsid w:val="00E745DF"/>
    <w:rsid w:val="00E8113E"/>
    <w:rsid w:val="00E811FE"/>
    <w:rsid w:val="00E827F6"/>
    <w:rsid w:val="00E9700C"/>
    <w:rsid w:val="00EA2129"/>
    <w:rsid w:val="00EA41A8"/>
    <w:rsid w:val="00EA5D79"/>
    <w:rsid w:val="00EB66A6"/>
    <w:rsid w:val="00EC0E7B"/>
    <w:rsid w:val="00EC1063"/>
    <w:rsid w:val="00EC285F"/>
    <w:rsid w:val="00EC4EF9"/>
    <w:rsid w:val="00ED0680"/>
    <w:rsid w:val="00ED0C6D"/>
    <w:rsid w:val="00ED294A"/>
    <w:rsid w:val="00ED36E4"/>
    <w:rsid w:val="00ED4808"/>
    <w:rsid w:val="00ED5DDB"/>
    <w:rsid w:val="00ED5E7C"/>
    <w:rsid w:val="00EE41F4"/>
    <w:rsid w:val="00EE4EDA"/>
    <w:rsid w:val="00EE7B9F"/>
    <w:rsid w:val="00EF1EAC"/>
    <w:rsid w:val="00F05C87"/>
    <w:rsid w:val="00F067F8"/>
    <w:rsid w:val="00F208DD"/>
    <w:rsid w:val="00F21F09"/>
    <w:rsid w:val="00F23411"/>
    <w:rsid w:val="00F260BA"/>
    <w:rsid w:val="00F2649C"/>
    <w:rsid w:val="00F307FA"/>
    <w:rsid w:val="00F37544"/>
    <w:rsid w:val="00F40039"/>
    <w:rsid w:val="00F44C19"/>
    <w:rsid w:val="00F45561"/>
    <w:rsid w:val="00F5158F"/>
    <w:rsid w:val="00F80FE9"/>
    <w:rsid w:val="00F822DC"/>
    <w:rsid w:val="00F919F6"/>
    <w:rsid w:val="00FA07B5"/>
    <w:rsid w:val="00FA16E7"/>
    <w:rsid w:val="00FA6514"/>
    <w:rsid w:val="00FB2AA7"/>
    <w:rsid w:val="00FB6DA5"/>
    <w:rsid w:val="00FB7613"/>
    <w:rsid w:val="00FC470F"/>
    <w:rsid w:val="00FC6CB8"/>
    <w:rsid w:val="00FD0CE6"/>
    <w:rsid w:val="00FD1517"/>
    <w:rsid w:val="00FE5744"/>
    <w:rsid w:val="00FF1950"/>
    <w:rsid w:val="00FF6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B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285B"/>
    <w:pPr>
      <w:spacing w:after="0" w:line="240" w:lineRule="auto"/>
    </w:pPr>
    <w:rPr>
      <w:rFonts w:ascii="Calibri" w:eastAsia="Times New Roman" w:hAnsi="Calibri" w:cs="Times New Roman"/>
      <w:szCs w:val="24"/>
      <w:lang w:eastAsia="cs-CZ"/>
    </w:rPr>
  </w:style>
  <w:style w:type="paragraph" w:styleId="Nadpis1">
    <w:name w:val="heading 1"/>
    <w:basedOn w:val="Normln"/>
    <w:next w:val="Normln"/>
    <w:link w:val="Nadpis1Char"/>
    <w:uiPriority w:val="9"/>
    <w:qFormat/>
    <w:rsid w:val="00FB7613"/>
    <w:pPr>
      <w:numPr>
        <w:numId w:val="1"/>
      </w:numPr>
      <w:spacing w:after="120"/>
      <w:jc w:val="center"/>
      <w:outlineLvl w:val="0"/>
    </w:pPr>
    <w:rPr>
      <w:rFonts w:ascii="Arial" w:hAnsi="Arial" w:cs="Arial"/>
      <w:b/>
      <w:sz w:val="20"/>
      <w:szCs w:val="20"/>
    </w:rPr>
  </w:style>
  <w:style w:type="paragraph" w:styleId="Nadpis2">
    <w:name w:val="heading 2"/>
    <w:basedOn w:val="Normln"/>
    <w:next w:val="Normln"/>
    <w:link w:val="Nadpis2Char"/>
    <w:uiPriority w:val="9"/>
    <w:semiHidden/>
    <w:unhideWhenUsed/>
    <w:qFormat/>
    <w:rsid w:val="0014711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5">
    <w:name w:val="heading 5"/>
    <w:aliases w:val="Odstavec"/>
    <w:basedOn w:val="Odstavecseseznamem"/>
    <w:next w:val="Nadpis7"/>
    <w:link w:val="Nadpis5Char"/>
    <w:qFormat/>
    <w:rsid w:val="00BE54C8"/>
    <w:pPr>
      <w:outlineLvl w:val="4"/>
    </w:pPr>
  </w:style>
  <w:style w:type="paragraph" w:styleId="Nadpis6">
    <w:name w:val="heading 6"/>
    <w:aliases w:val="NázevSekce"/>
    <w:basedOn w:val="Normln"/>
    <w:next w:val="Nadpis5"/>
    <w:link w:val="Nadpis6Char"/>
    <w:qFormat/>
    <w:rsid w:val="00D6285B"/>
    <w:pPr>
      <w:keepNext/>
      <w:numPr>
        <w:ilvl w:val="5"/>
        <w:numId w:val="2"/>
      </w:numPr>
      <w:tabs>
        <w:tab w:val="num" w:pos="360"/>
      </w:tabs>
      <w:spacing w:before="360" w:after="60"/>
      <w:ind w:left="0"/>
      <w:jc w:val="center"/>
      <w:outlineLvl w:val="5"/>
    </w:pPr>
    <w:rPr>
      <w:rFonts w:ascii="Arial" w:hAnsi="Arial"/>
      <w:b/>
      <w:sz w:val="28"/>
      <w:szCs w:val="20"/>
    </w:rPr>
  </w:style>
  <w:style w:type="paragraph" w:styleId="Nadpis7">
    <w:name w:val="heading 7"/>
    <w:basedOn w:val="Normln"/>
    <w:link w:val="Nadpis7Char"/>
    <w:qFormat/>
    <w:rsid w:val="00D6285B"/>
    <w:pPr>
      <w:numPr>
        <w:ilvl w:val="6"/>
        <w:numId w:val="2"/>
      </w:numPr>
      <w:spacing w:before="60" w:after="80"/>
      <w:jc w:val="both"/>
      <w:outlineLvl w:val="6"/>
    </w:pPr>
    <w:rPr>
      <w:rFonts w:ascii="Times New Roman" w:hAnsi="Times New Roman"/>
      <w:szCs w:val="22"/>
    </w:rPr>
  </w:style>
  <w:style w:type="paragraph" w:styleId="Nadpis8">
    <w:name w:val="heading 8"/>
    <w:basedOn w:val="Normln"/>
    <w:link w:val="Nadpis8Char"/>
    <w:qFormat/>
    <w:rsid w:val="00D6285B"/>
    <w:pPr>
      <w:numPr>
        <w:ilvl w:val="7"/>
        <w:numId w:val="2"/>
      </w:numPr>
      <w:tabs>
        <w:tab w:val="clear" w:pos="1364"/>
        <w:tab w:val="left" w:pos="567"/>
      </w:tabs>
      <w:spacing w:before="60" w:after="60"/>
      <w:ind w:left="567" w:hanging="567"/>
      <w:jc w:val="both"/>
      <w:outlineLvl w:val="7"/>
    </w:pPr>
    <w:rPr>
      <w:rFonts w:ascii="Times New Roman" w:hAnsi="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aliases w:val="Odstavec Char"/>
    <w:basedOn w:val="Standardnpsmoodstavce"/>
    <w:link w:val="Nadpis5"/>
    <w:rsid w:val="00BE54C8"/>
    <w:rPr>
      <w:rFonts w:ascii="Arial" w:eastAsia="Calibri" w:hAnsi="Arial" w:cs="Arial"/>
      <w:sz w:val="20"/>
      <w:szCs w:val="20"/>
    </w:rPr>
  </w:style>
  <w:style w:type="character" w:customStyle="1" w:styleId="Nadpis6Char">
    <w:name w:val="Nadpis 6 Char"/>
    <w:aliases w:val="NázevSekce Char"/>
    <w:basedOn w:val="Standardnpsmoodstavce"/>
    <w:link w:val="Nadpis6"/>
    <w:rsid w:val="00D6285B"/>
    <w:rPr>
      <w:rFonts w:ascii="Arial" w:eastAsia="Times New Roman" w:hAnsi="Arial" w:cs="Times New Roman"/>
      <w:b/>
      <w:sz w:val="28"/>
      <w:szCs w:val="20"/>
      <w:lang w:eastAsia="cs-CZ"/>
    </w:rPr>
  </w:style>
  <w:style w:type="character" w:customStyle="1" w:styleId="Nadpis7Char">
    <w:name w:val="Nadpis 7 Char"/>
    <w:basedOn w:val="Standardnpsmoodstavce"/>
    <w:link w:val="Nadpis7"/>
    <w:rsid w:val="00D6285B"/>
    <w:rPr>
      <w:rFonts w:ascii="Times New Roman" w:eastAsia="Times New Roman" w:hAnsi="Times New Roman" w:cs="Times New Roman"/>
      <w:lang w:eastAsia="cs-CZ"/>
    </w:rPr>
  </w:style>
  <w:style w:type="character" w:customStyle="1" w:styleId="Nadpis8Char">
    <w:name w:val="Nadpis 8 Char"/>
    <w:basedOn w:val="Standardnpsmoodstavce"/>
    <w:link w:val="Nadpis8"/>
    <w:rsid w:val="00D6285B"/>
    <w:rPr>
      <w:rFonts w:ascii="Times New Roman" w:eastAsia="Times New Roman" w:hAnsi="Times New Roman" w:cs="Times New Roman"/>
      <w:szCs w:val="20"/>
      <w:lang w:eastAsia="cs-CZ"/>
    </w:rPr>
  </w:style>
  <w:style w:type="paragraph" w:styleId="Zhlav">
    <w:name w:val="header"/>
    <w:basedOn w:val="Normln"/>
    <w:link w:val="ZhlavChar"/>
    <w:rsid w:val="00D6285B"/>
    <w:pPr>
      <w:tabs>
        <w:tab w:val="center" w:pos="4536"/>
        <w:tab w:val="right" w:pos="9072"/>
      </w:tabs>
    </w:pPr>
  </w:style>
  <w:style w:type="character" w:customStyle="1" w:styleId="ZhlavChar">
    <w:name w:val="Záhlaví Char"/>
    <w:basedOn w:val="Standardnpsmoodstavce"/>
    <w:link w:val="Zhlav"/>
    <w:rsid w:val="00D6285B"/>
    <w:rPr>
      <w:rFonts w:ascii="Calibri" w:eastAsia="Times New Roman" w:hAnsi="Calibri" w:cs="Times New Roman"/>
      <w:szCs w:val="24"/>
      <w:lang w:eastAsia="cs-CZ"/>
    </w:rPr>
  </w:style>
  <w:style w:type="paragraph" w:styleId="Zpat">
    <w:name w:val="footer"/>
    <w:basedOn w:val="Normln"/>
    <w:link w:val="ZpatChar"/>
    <w:rsid w:val="00D6285B"/>
    <w:pPr>
      <w:tabs>
        <w:tab w:val="center" w:pos="4536"/>
        <w:tab w:val="right" w:pos="9072"/>
      </w:tabs>
    </w:pPr>
  </w:style>
  <w:style w:type="character" w:customStyle="1" w:styleId="ZpatChar">
    <w:name w:val="Zápatí Char"/>
    <w:basedOn w:val="Standardnpsmoodstavce"/>
    <w:link w:val="Zpat"/>
    <w:rsid w:val="00D6285B"/>
    <w:rPr>
      <w:rFonts w:ascii="Calibri" w:eastAsia="Times New Roman" w:hAnsi="Calibri" w:cs="Times New Roman"/>
      <w:szCs w:val="24"/>
      <w:lang w:eastAsia="cs-CZ"/>
    </w:rPr>
  </w:style>
  <w:style w:type="paragraph" w:styleId="Podnadpis">
    <w:name w:val="Subtitle"/>
    <w:basedOn w:val="Normln"/>
    <w:link w:val="PodnadpisChar"/>
    <w:qFormat/>
    <w:rsid w:val="00D6285B"/>
    <w:pPr>
      <w:jc w:val="both"/>
    </w:pPr>
    <w:rPr>
      <w:b/>
      <w:szCs w:val="20"/>
    </w:rPr>
  </w:style>
  <w:style w:type="character" w:customStyle="1" w:styleId="PodnadpisChar">
    <w:name w:val="Podnadpis Char"/>
    <w:basedOn w:val="Standardnpsmoodstavce"/>
    <w:link w:val="Podnadpis"/>
    <w:rsid w:val="00D6285B"/>
    <w:rPr>
      <w:rFonts w:ascii="Calibri" w:eastAsia="Times New Roman" w:hAnsi="Calibri" w:cs="Times New Roman"/>
      <w:b/>
      <w:szCs w:val="20"/>
      <w:lang w:eastAsia="cs-CZ"/>
    </w:rPr>
  </w:style>
  <w:style w:type="table" w:styleId="Mkatabulky">
    <w:name w:val="Table Grid"/>
    <w:basedOn w:val="Normlntabulka"/>
    <w:rsid w:val="00D6285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qFormat/>
    <w:rsid w:val="00BA57F2"/>
    <w:pPr>
      <w:numPr>
        <w:ilvl w:val="1"/>
        <w:numId w:val="1"/>
      </w:numPr>
      <w:spacing w:after="120"/>
      <w:jc w:val="both"/>
    </w:pPr>
    <w:rPr>
      <w:rFonts w:ascii="Arial" w:eastAsia="Calibri" w:hAnsi="Arial" w:cs="Arial"/>
      <w:sz w:val="20"/>
      <w:szCs w:val="20"/>
      <w:lang w:eastAsia="en-US"/>
    </w:rPr>
  </w:style>
  <w:style w:type="paragraph" w:styleId="Textbubliny">
    <w:name w:val="Balloon Text"/>
    <w:basedOn w:val="Normln"/>
    <w:link w:val="TextbublinyChar"/>
    <w:uiPriority w:val="99"/>
    <w:semiHidden/>
    <w:unhideWhenUsed/>
    <w:rsid w:val="00D6285B"/>
    <w:rPr>
      <w:rFonts w:ascii="Tahoma" w:hAnsi="Tahoma" w:cs="Tahoma"/>
      <w:sz w:val="16"/>
      <w:szCs w:val="16"/>
    </w:rPr>
  </w:style>
  <w:style w:type="character" w:customStyle="1" w:styleId="TextbublinyChar">
    <w:name w:val="Text bubliny Char"/>
    <w:basedOn w:val="Standardnpsmoodstavce"/>
    <w:link w:val="Textbubliny"/>
    <w:uiPriority w:val="99"/>
    <w:semiHidden/>
    <w:rsid w:val="00D6285B"/>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6285B"/>
    <w:rPr>
      <w:sz w:val="16"/>
      <w:szCs w:val="16"/>
    </w:rPr>
  </w:style>
  <w:style w:type="paragraph" w:styleId="Textkomente">
    <w:name w:val="annotation text"/>
    <w:basedOn w:val="Normln"/>
    <w:link w:val="TextkomenteChar"/>
    <w:uiPriority w:val="99"/>
    <w:semiHidden/>
    <w:unhideWhenUsed/>
    <w:rsid w:val="00D6285B"/>
    <w:rPr>
      <w:sz w:val="20"/>
      <w:szCs w:val="20"/>
    </w:rPr>
  </w:style>
  <w:style w:type="character" w:customStyle="1" w:styleId="TextkomenteChar">
    <w:name w:val="Text komentáře Char"/>
    <w:basedOn w:val="Standardnpsmoodstavce"/>
    <w:link w:val="Textkomente"/>
    <w:uiPriority w:val="99"/>
    <w:semiHidden/>
    <w:rsid w:val="00D6285B"/>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6285B"/>
    <w:rPr>
      <w:b/>
      <w:bCs/>
    </w:rPr>
  </w:style>
  <w:style w:type="character" w:customStyle="1" w:styleId="PedmtkomenteChar">
    <w:name w:val="Předmět komentáře Char"/>
    <w:basedOn w:val="TextkomenteChar"/>
    <w:link w:val="Pedmtkomente"/>
    <w:uiPriority w:val="99"/>
    <w:semiHidden/>
    <w:rsid w:val="00D6285B"/>
    <w:rPr>
      <w:rFonts w:ascii="Calibri" w:eastAsia="Times New Roman" w:hAnsi="Calibri" w:cs="Times New Roman"/>
      <w:b/>
      <w:bCs/>
      <w:sz w:val="20"/>
      <w:szCs w:val="20"/>
      <w:lang w:eastAsia="cs-CZ"/>
    </w:rPr>
  </w:style>
  <w:style w:type="paragraph" w:customStyle="1" w:styleId="Kseznamabc2">
    <w:name w:val="K_seznam_abc2"/>
    <w:basedOn w:val="Normln"/>
    <w:rsid w:val="00D6285B"/>
    <w:pPr>
      <w:numPr>
        <w:numId w:val="3"/>
      </w:numPr>
      <w:tabs>
        <w:tab w:val="clear" w:pos="1701"/>
        <w:tab w:val="num" w:pos="1361"/>
      </w:tabs>
      <w:spacing w:before="20" w:after="40"/>
      <w:ind w:left="1361" w:hanging="397"/>
      <w:jc w:val="both"/>
    </w:pPr>
    <w:rPr>
      <w:rFonts w:ascii="Times New Roman" w:hAnsi="Times New Roman"/>
      <w:szCs w:val="20"/>
    </w:rPr>
  </w:style>
  <w:style w:type="paragraph" w:styleId="Zkladntext2">
    <w:name w:val="Body Text 2"/>
    <w:basedOn w:val="Normln"/>
    <w:link w:val="Zkladntext2Char"/>
    <w:unhideWhenUsed/>
    <w:rsid w:val="00D6285B"/>
    <w:pPr>
      <w:jc w:val="center"/>
    </w:pPr>
    <w:rPr>
      <w:rFonts w:ascii="Arial" w:hAnsi="Arial" w:cs="Arial"/>
      <w:b/>
      <w:sz w:val="20"/>
      <w:szCs w:val="28"/>
      <w:lang w:eastAsia="en-US"/>
    </w:rPr>
  </w:style>
  <w:style w:type="character" w:customStyle="1" w:styleId="Zkladntext2Char">
    <w:name w:val="Základní text 2 Char"/>
    <w:basedOn w:val="Standardnpsmoodstavce"/>
    <w:link w:val="Zkladntext2"/>
    <w:rsid w:val="00D6285B"/>
    <w:rPr>
      <w:rFonts w:ascii="Arial" w:eastAsia="Times New Roman" w:hAnsi="Arial" w:cs="Arial"/>
      <w:b/>
      <w:sz w:val="20"/>
      <w:szCs w:val="28"/>
    </w:rPr>
  </w:style>
  <w:style w:type="paragraph" w:styleId="Zkladntext">
    <w:name w:val="Body Text"/>
    <w:basedOn w:val="Normln"/>
    <w:link w:val="ZkladntextChar"/>
    <w:semiHidden/>
    <w:unhideWhenUsed/>
    <w:rsid w:val="00D6285B"/>
    <w:pPr>
      <w:spacing w:after="120"/>
    </w:pPr>
    <w:rPr>
      <w:rFonts w:ascii="Times New Roman" w:hAnsi="Times New Roman"/>
      <w:sz w:val="24"/>
    </w:rPr>
  </w:style>
  <w:style w:type="character" w:customStyle="1" w:styleId="ZkladntextChar">
    <w:name w:val="Základní text Char"/>
    <w:basedOn w:val="Standardnpsmoodstavce"/>
    <w:link w:val="Zkladntext"/>
    <w:semiHidden/>
    <w:rsid w:val="00D6285B"/>
    <w:rPr>
      <w:rFonts w:ascii="Times New Roman" w:eastAsia="Times New Roman" w:hAnsi="Times New Roman" w:cs="Times New Roman"/>
      <w:sz w:val="24"/>
      <w:szCs w:val="24"/>
      <w:lang w:eastAsia="cs-CZ"/>
    </w:rPr>
  </w:style>
  <w:style w:type="paragraph" w:styleId="Revize">
    <w:name w:val="Revision"/>
    <w:hidden/>
    <w:uiPriority w:val="99"/>
    <w:semiHidden/>
    <w:rsid w:val="00B0499F"/>
    <w:pPr>
      <w:spacing w:after="0" w:line="240" w:lineRule="auto"/>
    </w:pPr>
    <w:rPr>
      <w:rFonts w:ascii="Calibri" w:eastAsia="Times New Roman" w:hAnsi="Calibri" w:cs="Times New Roman"/>
      <w:szCs w:val="24"/>
      <w:lang w:eastAsia="cs-CZ"/>
    </w:rPr>
  </w:style>
  <w:style w:type="character" w:customStyle="1" w:styleId="Nadpis1Char">
    <w:name w:val="Nadpis 1 Char"/>
    <w:basedOn w:val="Standardnpsmoodstavce"/>
    <w:link w:val="Nadpis1"/>
    <w:uiPriority w:val="9"/>
    <w:rsid w:val="00FB7613"/>
    <w:rPr>
      <w:rFonts w:ascii="Arial" w:eastAsia="Times New Roman" w:hAnsi="Arial" w:cs="Arial"/>
      <w:b/>
      <w:sz w:val="20"/>
      <w:szCs w:val="20"/>
      <w:lang w:eastAsia="cs-CZ"/>
    </w:rPr>
  </w:style>
  <w:style w:type="paragraph" w:customStyle="1" w:styleId="Default">
    <w:name w:val="Default"/>
    <w:rsid w:val="00B249CA"/>
    <w:pPr>
      <w:autoSpaceDE w:val="0"/>
      <w:autoSpaceDN w:val="0"/>
      <w:adjustRightInd w:val="0"/>
      <w:spacing w:after="0" w:line="240" w:lineRule="auto"/>
    </w:pPr>
    <w:rPr>
      <w:rFonts w:ascii="Calibri" w:hAnsi="Calibri" w:cs="Calibri"/>
      <w:color w:val="000000"/>
      <w:sz w:val="24"/>
      <w:szCs w:val="24"/>
    </w:rPr>
  </w:style>
  <w:style w:type="character" w:customStyle="1" w:styleId="Nadpis2Char">
    <w:name w:val="Nadpis 2 Char"/>
    <w:basedOn w:val="Standardnpsmoodstavce"/>
    <w:link w:val="Nadpis2"/>
    <w:uiPriority w:val="9"/>
    <w:semiHidden/>
    <w:rsid w:val="00147119"/>
    <w:rPr>
      <w:rFonts w:asciiTheme="majorHAnsi" w:eastAsiaTheme="majorEastAsia" w:hAnsiTheme="majorHAnsi" w:cstheme="majorBidi"/>
      <w:color w:val="365F91" w:themeColor="accent1" w:themeShade="BF"/>
      <w:sz w:val="26"/>
      <w:szCs w:val="26"/>
      <w:lang w:eastAsia="cs-CZ"/>
    </w:rPr>
  </w:style>
  <w:style w:type="character" w:styleId="Zstupntext">
    <w:name w:val="Placeholder Text"/>
    <w:basedOn w:val="Standardnpsmoodstavce"/>
    <w:uiPriority w:val="99"/>
    <w:semiHidden/>
    <w:rsid w:val="00E8113E"/>
    <w:rPr>
      <w:color w:val="808080"/>
    </w:rPr>
  </w:style>
  <w:style w:type="character" w:styleId="Hypertextovodkaz">
    <w:name w:val="Hyperlink"/>
    <w:basedOn w:val="Standardnpsmoodstavce"/>
    <w:uiPriority w:val="99"/>
    <w:unhideWhenUsed/>
    <w:rsid w:val="00E8113E"/>
    <w:rPr>
      <w:color w:val="0000FF" w:themeColor="hyperlink"/>
      <w:u w:val="single"/>
    </w:rPr>
  </w:style>
  <w:style w:type="character" w:customStyle="1" w:styleId="Nevyeenzmnka1">
    <w:name w:val="Nevyřešená zmínka1"/>
    <w:basedOn w:val="Standardnpsmoodstavce"/>
    <w:uiPriority w:val="99"/>
    <w:semiHidden/>
    <w:unhideWhenUsed/>
    <w:rsid w:val="00E81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74505">
      <w:bodyDiv w:val="1"/>
      <w:marLeft w:val="0"/>
      <w:marRight w:val="0"/>
      <w:marTop w:val="0"/>
      <w:marBottom w:val="0"/>
      <w:divBdr>
        <w:top w:val="none" w:sz="0" w:space="0" w:color="auto"/>
        <w:left w:val="none" w:sz="0" w:space="0" w:color="auto"/>
        <w:bottom w:val="none" w:sz="0" w:space="0" w:color="auto"/>
        <w:right w:val="none" w:sz="0" w:space="0" w:color="auto"/>
      </w:divBdr>
    </w:div>
    <w:div w:id="1124884731">
      <w:bodyDiv w:val="1"/>
      <w:marLeft w:val="0"/>
      <w:marRight w:val="0"/>
      <w:marTop w:val="0"/>
      <w:marBottom w:val="0"/>
      <w:divBdr>
        <w:top w:val="none" w:sz="0" w:space="0" w:color="auto"/>
        <w:left w:val="none" w:sz="0" w:space="0" w:color="auto"/>
        <w:bottom w:val="none" w:sz="0" w:space="0" w:color="auto"/>
        <w:right w:val="none" w:sz="0" w:space="0" w:color="auto"/>
      </w:divBdr>
    </w:div>
    <w:div w:id="1402826046">
      <w:bodyDiv w:val="1"/>
      <w:marLeft w:val="0"/>
      <w:marRight w:val="0"/>
      <w:marTop w:val="0"/>
      <w:marBottom w:val="0"/>
      <w:divBdr>
        <w:top w:val="none" w:sz="0" w:space="0" w:color="auto"/>
        <w:left w:val="none" w:sz="0" w:space="0" w:color="auto"/>
        <w:bottom w:val="none" w:sz="0" w:space="0" w:color="auto"/>
        <w:right w:val="none" w:sz="0" w:space="0" w:color="auto"/>
      </w:divBdr>
    </w:div>
    <w:div w:id="173416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E86040F681B37E4A872C443BEBC3E7BB" ma:contentTypeVersion="1" ma:contentTypeDescription="Vytvoří nový dokument" ma:contentTypeScope="" ma:versionID="39ee88691fb38bbf008e30b0c6bdc2ab">
  <xsd:schema xmlns:xsd="http://www.w3.org/2001/XMLSchema" xmlns:xs="http://www.w3.org/2001/XMLSchema" xmlns:p="http://schemas.microsoft.com/office/2006/metadata/properties" xmlns:ns2="53c02163-4f2d-4701-b24d-de1731728024" targetNamespace="http://schemas.microsoft.com/office/2006/metadata/properties" ma:root="true" ma:fieldsID="87e20c344a27dc94ec5cb9e6e97c3f23" ns2:_="">
    <xsd:import namespace="53c02163-4f2d-4701-b24d-de173172802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02163-4f2d-4701-b24d-de1731728024"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D63646-393C-4D97-BBB1-E8B4E25F6C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6AE81F-740C-4BDB-A4F0-90EF973CB06C}">
  <ds:schemaRefs>
    <ds:schemaRef ds:uri="http://schemas.microsoft.com/sharepoint/v3/contenttype/forms"/>
  </ds:schemaRefs>
</ds:datastoreItem>
</file>

<file path=customXml/itemProps3.xml><?xml version="1.0" encoding="utf-8"?>
<ds:datastoreItem xmlns:ds="http://schemas.openxmlformats.org/officeDocument/2006/customXml" ds:itemID="{0C02297C-7D81-4D31-81CF-341E7924B549}">
  <ds:schemaRefs>
    <ds:schemaRef ds:uri="http://schemas.openxmlformats.org/officeDocument/2006/bibliography"/>
  </ds:schemaRefs>
</ds:datastoreItem>
</file>

<file path=customXml/itemProps4.xml><?xml version="1.0" encoding="utf-8"?>
<ds:datastoreItem xmlns:ds="http://schemas.openxmlformats.org/officeDocument/2006/customXml" ds:itemID="{7C074159-E591-4D04-8A52-733A93198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02163-4f2d-4701-b24d-de1731728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2750</Words>
  <Characters>16231</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OZP-VZ-2022-013  Smlouva Technická podpora pro DP HUA_OCEAN_STOR</vt:lpstr>
    </vt:vector>
  </TitlesOfParts>
  <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OZP-VZ-2022-013  Smlouva Technická podpora pro DP HUA_OCEAN_STOR</dc:title>
  <dc:creator/>
  <cp:lastModifiedBy/>
  <cp:revision>1</cp:revision>
  <dcterms:created xsi:type="dcterms:W3CDTF">2022-02-24T09:35:00Z</dcterms:created>
  <dcterms:modified xsi:type="dcterms:W3CDTF">2022-03-15T12:01:00Z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0x010100E86040F681B37E4A872C443BEBC3E7BB</vt:lpwstr>
  </property>
</Properties>
</file>